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369BA1" w14:textId="24CF0B9B" w:rsidR="00F9444C" w:rsidRPr="00B530FC" w:rsidRDefault="00CB53B9" w:rsidP="00AE3DF3">
      <w:pPr>
        <w:pStyle w:val="NoSpacing"/>
        <w:rPr>
          <w:rFonts w:cstheme="minorHAnsi"/>
        </w:rPr>
      </w:pPr>
      <w:r w:rsidRPr="00B530FC">
        <w:rPr>
          <w:rFonts w:cstheme="minorHAnsi"/>
        </w:rPr>
        <w:t>Loretha Page</w:t>
      </w:r>
    </w:p>
    <w:p w14:paraId="1FFD49C7" w14:textId="74960CBC" w:rsidR="00E614DD" w:rsidRPr="00B530FC" w:rsidRDefault="00CB53B9" w:rsidP="00AE3DF3">
      <w:pPr>
        <w:pStyle w:val="NoSpacing"/>
        <w:rPr>
          <w:rFonts w:cstheme="minorHAnsi"/>
        </w:rPr>
      </w:pPr>
      <w:r w:rsidRPr="00B530FC">
        <w:rPr>
          <w:rFonts w:cstheme="minorHAnsi"/>
        </w:rPr>
        <w:t>Professor Ashley Massie</w:t>
      </w:r>
    </w:p>
    <w:p w14:paraId="53042C69" w14:textId="7488938E" w:rsidR="00E614DD" w:rsidRPr="00B530FC" w:rsidRDefault="00CB53B9" w:rsidP="00AE3DF3">
      <w:pPr>
        <w:pStyle w:val="NoSpacing"/>
        <w:rPr>
          <w:rFonts w:cstheme="minorHAnsi"/>
        </w:rPr>
      </w:pPr>
      <w:r w:rsidRPr="00B530FC">
        <w:rPr>
          <w:rFonts w:cstheme="minorHAnsi"/>
        </w:rPr>
        <w:t>English 311- CR60</w:t>
      </w:r>
    </w:p>
    <w:p w14:paraId="62289F2B" w14:textId="75DF6F92" w:rsidR="00E614DD" w:rsidRPr="00B530FC" w:rsidRDefault="00B530FC" w:rsidP="00AE3DF3">
      <w:pPr>
        <w:pStyle w:val="NoSpacing"/>
        <w:rPr>
          <w:rFonts w:cstheme="minorHAnsi"/>
        </w:rPr>
      </w:pPr>
      <w:r w:rsidRPr="00B530FC">
        <w:rPr>
          <w:rFonts w:cstheme="minorHAnsi"/>
        </w:rPr>
        <w:t>15 October 2020</w:t>
      </w:r>
    </w:p>
    <w:p w14:paraId="4B6F2B75" w14:textId="4E5C30EB" w:rsidR="00E614DD" w:rsidRPr="00B530FC" w:rsidRDefault="00B530FC" w:rsidP="00AE3DF3">
      <w:pPr>
        <w:pStyle w:val="Title"/>
        <w:rPr>
          <w:rFonts w:asciiTheme="minorHAnsi" w:hAnsiTheme="minorHAnsi" w:cstheme="minorHAnsi"/>
        </w:rPr>
      </w:pPr>
      <w:r w:rsidRPr="00B530FC">
        <w:rPr>
          <w:rFonts w:asciiTheme="minorHAnsi" w:hAnsiTheme="minorHAnsi" w:cstheme="minorHAnsi"/>
        </w:rPr>
        <w:t>Abortion Outline</w:t>
      </w:r>
    </w:p>
    <w:p w14:paraId="03B641D8" w14:textId="34017CB8" w:rsidR="00E614DD" w:rsidRPr="00B530FC" w:rsidRDefault="00E614DD" w:rsidP="00AE3DF3">
      <w:pPr>
        <w:contextualSpacing/>
        <w:rPr>
          <w:rFonts w:cstheme="minorHAnsi"/>
        </w:rPr>
      </w:pPr>
    </w:p>
    <w:p w14:paraId="72EAF3D3" w14:textId="666C98BF" w:rsidR="00B530FC" w:rsidRPr="0024766B" w:rsidRDefault="00B530FC" w:rsidP="00AE3DF3">
      <w:pPr>
        <w:ind w:firstLine="0"/>
        <w:contextualSpacing/>
      </w:pPr>
      <w:r w:rsidRPr="0024766B">
        <w:t xml:space="preserve">I. </w:t>
      </w:r>
      <w:r w:rsidR="0024766B">
        <w:rPr>
          <w:color w:val="201F1E"/>
        </w:rPr>
        <w:t xml:space="preserve">Abortion has been a controversial and disputable topic between American Pro Life and </w:t>
      </w:r>
      <w:proofErr w:type="gramStart"/>
      <w:r w:rsidR="0024766B">
        <w:rPr>
          <w:color w:val="201F1E"/>
        </w:rPr>
        <w:t>Pro Choice</w:t>
      </w:r>
      <w:proofErr w:type="gramEnd"/>
      <w:r w:rsidR="0024766B">
        <w:rPr>
          <w:color w:val="201F1E"/>
        </w:rPr>
        <w:t xml:space="preserve"> supporters for decades.</w:t>
      </w:r>
    </w:p>
    <w:p w14:paraId="01851F1A" w14:textId="02A748E1" w:rsidR="0024766B" w:rsidRPr="0024766B" w:rsidRDefault="00B530FC" w:rsidP="00AE3DF3">
      <w:pPr>
        <w:pStyle w:val="NormalWeb"/>
        <w:shd w:val="clear" w:color="auto" w:fill="FFFFFF"/>
        <w:contextualSpacing/>
        <w:rPr>
          <w:rFonts w:eastAsia="Times New Roman"/>
          <w:lang w:eastAsia="en-US"/>
        </w:rPr>
      </w:pPr>
      <w:r w:rsidRPr="0024766B">
        <w:t>II</w:t>
      </w:r>
      <w:r w:rsidR="0024766B">
        <w:t>.</w:t>
      </w:r>
      <w:r w:rsidR="0024766B" w:rsidRPr="0024766B">
        <w:rPr>
          <w:color w:val="000000"/>
        </w:rPr>
        <w:t xml:space="preserve"> </w:t>
      </w:r>
      <w:r w:rsidR="0024766B" w:rsidRPr="0024766B">
        <w:rPr>
          <w:rFonts w:eastAsia="Times New Roman"/>
          <w:color w:val="000000"/>
          <w:lang w:eastAsia="en-US"/>
        </w:rPr>
        <w:t>The American Pro-life has two main perspectives that support their belief as to why they are opposed to abortions. They believe abortions are immoral and murder, many advocates believe that life begins at conception and the human fetus has a right to live.</w:t>
      </w:r>
    </w:p>
    <w:p w14:paraId="793F1DC0" w14:textId="26CDD8A6" w:rsidR="00E50166" w:rsidRPr="00E50166" w:rsidRDefault="00B530FC" w:rsidP="00AE3DF3">
      <w:pPr>
        <w:pStyle w:val="NormalWeb"/>
        <w:shd w:val="clear" w:color="auto" w:fill="FFFFFF"/>
        <w:ind w:firstLine="720"/>
        <w:contextualSpacing/>
        <w:rPr>
          <w:rFonts w:eastAsia="Times New Roman"/>
          <w:lang w:eastAsia="en-US"/>
        </w:rPr>
      </w:pPr>
      <w:r w:rsidRPr="0024766B">
        <w:t xml:space="preserve">A. </w:t>
      </w:r>
      <w:r w:rsidR="00E50166" w:rsidRPr="00E50166">
        <w:rPr>
          <w:rFonts w:eastAsia="Times New Roman"/>
          <w:color w:val="000000"/>
          <w:lang w:eastAsia="en-US"/>
        </w:rPr>
        <w:t>Abortion is murder- America was founded on Judeo- Christian belief therefore religious people believe that abortion is wrong.</w:t>
      </w:r>
    </w:p>
    <w:p w14:paraId="25D959A3" w14:textId="1E507804" w:rsidR="00E50166" w:rsidRPr="00E50166" w:rsidRDefault="00B530FC" w:rsidP="00AE3DF3">
      <w:pPr>
        <w:pStyle w:val="NormalWeb"/>
        <w:shd w:val="clear" w:color="auto" w:fill="FFFFFF"/>
        <w:ind w:firstLine="720"/>
        <w:contextualSpacing/>
        <w:rPr>
          <w:rFonts w:eastAsia="Times New Roman"/>
          <w:lang w:eastAsia="en-US"/>
        </w:rPr>
      </w:pPr>
      <w:r w:rsidRPr="0024766B">
        <w:t xml:space="preserve">B.  </w:t>
      </w:r>
      <w:r w:rsidR="00E50166" w:rsidRPr="00E50166">
        <w:rPr>
          <w:rFonts w:eastAsia="Times New Roman"/>
          <w:color w:val="000000"/>
          <w:lang w:eastAsia="en-US"/>
        </w:rPr>
        <w:t>Society believes murder is wrong and that an unborn fetus is a human being</w:t>
      </w:r>
      <w:r w:rsidR="00E50166">
        <w:rPr>
          <w:rFonts w:eastAsia="Times New Roman"/>
          <w:color w:val="000000"/>
          <w:lang w:eastAsia="en-US"/>
        </w:rPr>
        <w:t>.</w:t>
      </w:r>
    </w:p>
    <w:p w14:paraId="4FCE3852" w14:textId="00C5BF83" w:rsidR="00E50166" w:rsidRPr="00E50166" w:rsidRDefault="00B530FC" w:rsidP="00AE3DF3">
      <w:pPr>
        <w:pStyle w:val="NormalWeb"/>
        <w:shd w:val="clear" w:color="auto" w:fill="FFFFFF"/>
        <w:contextualSpacing/>
        <w:rPr>
          <w:rFonts w:eastAsia="Times New Roman"/>
          <w:lang w:eastAsia="en-US"/>
        </w:rPr>
      </w:pPr>
      <w:r w:rsidRPr="0024766B">
        <w:t xml:space="preserve">III. </w:t>
      </w:r>
      <w:r w:rsidR="00150AF2">
        <w:rPr>
          <w:rFonts w:eastAsia="Times New Roman"/>
          <w:color w:val="000000"/>
          <w:lang w:eastAsia="en-US"/>
        </w:rPr>
        <w:t>In contrast, pro-choice individuals</w:t>
      </w:r>
      <w:r w:rsidR="00E50166" w:rsidRPr="00E50166">
        <w:rPr>
          <w:rFonts w:eastAsia="Times New Roman"/>
          <w:color w:val="000000"/>
          <w:lang w:eastAsia="en-US"/>
        </w:rPr>
        <w:t xml:space="preserve"> do not believe life begins at conception and women should have rights over their own body. </w:t>
      </w:r>
    </w:p>
    <w:p w14:paraId="5F773E80" w14:textId="483E2AD2" w:rsidR="00B530FC" w:rsidRPr="0024766B" w:rsidRDefault="00B530FC" w:rsidP="00AE3DF3">
      <w:pPr>
        <w:contextualSpacing/>
      </w:pPr>
      <w:r w:rsidRPr="0024766B">
        <w:t xml:space="preserve">A. </w:t>
      </w:r>
      <w:r w:rsidR="00E50166">
        <w:rPr>
          <w:color w:val="000000"/>
        </w:rPr>
        <w:t>Abortion is not murder- because pro Choice believes life begins at birth.</w:t>
      </w:r>
      <w:r w:rsidR="00E50166">
        <w:rPr>
          <w:rStyle w:val="apple-tab-span"/>
          <w:color w:val="000000"/>
        </w:rPr>
        <w:tab/>
      </w:r>
    </w:p>
    <w:p w14:paraId="7C5A47A0" w14:textId="77777777" w:rsidR="00E50166" w:rsidRPr="00E50166" w:rsidRDefault="00B530FC" w:rsidP="00AE3DF3">
      <w:pPr>
        <w:pStyle w:val="NormalWeb"/>
        <w:shd w:val="clear" w:color="auto" w:fill="FFFFFF"/>
        <w:ind w:firstLine="720"/>
        <w:rPr>
          <w:rFonts w:eastAsia="Times New Roman"/>
          <w:lang w:eastAsia="en-US"/>
        </w:rPr>
      </w:pPr>
      <w:r w:rsidRPr="0024766B">
        <w:t xml:space="preserve">B. </w:t>
      </w:r>
      <w:r w:rsidR="00E50166" w:rsidRPr="00E50166">
        <w:rPr>
          <w:rFonts w:eastAsia="Times New Roman"/>
          <w:color w:val="000000"/>
          <w:lang w:eastAsia="en-US"/>
        </w:rPr>
        <w:t>Women should have the right to determine if they are ready to have a child under any circumstance.</w:t>
      </w:r>
    </w:p>
    <w:p w14:paraId="5096086B" w14:textId="20A0FDC7" w:rsidR="007A78E6" w:rsidRPr="00E50166" w:rsidRDefault="007A78E6" w:rsidP="00AE3DF3">
      <w:pPr>
        <w:pStyle w:val="NormalWeb"/>
        <w:shd w:val="clear" w:color="auto" w:fill="FFFFFF"/>
        <w:rPr>
          <w:rFonts w:eastAsia="Times New Roman"/>
          <w:lang w:eastAsia="en-US"/>
        </w:rPr>
      </w:pPr>
      <w:r w:rsidRPr="0024766B">
        <w:t xml:space="preserve">IV. </w:t>
      </w:r>
      <w:r w:rsidRPr="00E50166">
        <w:rPr>
          <w:rFonts w:eastAsia="Times New Roman"/>
          <w:color w:val="000000"/>
          <w:lang w:eastAsia="en-US"/>
        </w:rPr>
        <w:t>Both sides have differing opinions</w:t>
      </w:r>
      <w:r>
        <w:rPr>
          <w:rFonts w:eastAsia="Times New Roman"/>
          <w:color w:val="000000"/>
          <w:lang w:eastAsia="en-US"/>
        </w:rPr>
        <w:t xml:space="preserve"> </w:t>
      </w:r>
      <w:r w:rsidRPr="00E50166">
        <w:rPr>
          <w:rFonts w:eastAsia="Times New Roman"/>
          <w:color w:val="000000"/>
          <w:lang w:eastAsia="en-US"/>
        </w:rPr>
        <w:t xml:space="preserve">about abortion, Pro </w:t>
      </w:r>
      <w:r w:rsidR="00150AF2">
        <w:rPr>
          <w:rFonts w:eastAsia="Times New Roman"/>
          <w:color w:val="000000"/>
          <w:lang w:eastAsia="en-US"/>
        </w:rPr>
        <w:t>Life individuals</w:t>
      </w:r>
      <w:r w:rsidRPr="00E50166">
        <w:rPr>
          <w:rFonts w:eastAsia="Times New Roman"/>
          <w:color w:val="000000"/>
          <w:lang w:eastAsia="en-US"/>
        </w:rPr>
        <w:t xml:space="preserve"> believe abortions are un</w:t>
      </w:r>
      <w:r w:rsidR="00150AF2">
        <w:rPr>
          <w:rFonts w:eastAsia="Times New Roman"/>
          <w:color w:val="000000"/>
          <w:lang w:eastAsia="en-US"/>
        </w:rPr>
        <w:t>ethical, while Pro Choice individuals</w:t>
      </w:r>
      <w:r w:rsidRPr="00E50166">
        <w:rPr>
          <w:rFonts w:eastAsia="Times New Roman"/>
          <w:color w:val="000000"/>
          <w:lang w:eastAsia="en-US"/>
        </w:rPr>
        <w:t xml:space="preserve"> believe women should have legal rights over their own body. </w:t>
      </w:r>
    </w:p>
    <w:p w14:paraId="776C249A" w14:textId="13FDA07F" w:rsidR="00B530FC" w:rsidRPr="0024766B" w:rsidRDefault="00B530FC" w:rsidP="00AE3DF3">
      <w:pPr>
        <w:contextualSpacing/>
      </w:pPr>
    </w:p>
    <w:p w14:paraId="0AC51379" w14:textId="77777777" w:rsidR="00B530FC" w:rsidRPr="0024766B" w:rsidRDefault="00B530FC" w:rsidP="00AE3DF3">
      <w:pPr>
        <w:contextualSpacing/>
      </w:pPr>
    </w:p>
    <w:p w14:paraId="4588AF3F" w14:textId="7FE5F7E3" w:rsidR="00B530FC" w:rsidRPr="0024766B" w:rsidRDefault="007A78E6" w:rsidP="008E3BEB">
      <w:pPr>
        <w:contextualSpacing/>
        <w:jc w:val="center"/>
      </w:pPr>
      <w:r>
        <w:t>Works Cited</w:t>
      </w:r>
    </w:p>
    <w:p w14:paraId="07027C0A" w14:textId="1F44F74F" w:rsidR="009B3F78" w:rsidRDefault="005C4D93" w:rsidP="008E3BEB">
      <w:pPr>
        <w:shd w:val="clear" w:color="auto" w:fill="FFFFFF"/>
        <w:suppressAutoHyphens w:val="0"/>
        <w:ind w:left="720" w:hanging="720"/>
        <w:rPr>
          <w:rFonts w:ascii="Calibri" w:eastAsia="Times New Roman" w:hAnsi="Calibri" w:cs="Calibri"/>
          <w:color w:val="000000"/>
          <w:sz w:val="22"/>
          <w:szCs w:val="22"/>
          <w:lang w:eastAsia="en-US"/>
        </w:rPr>
      </w:pPr>
      <w:r>
        <w:rPr>
          <w:rFonts w:ascii="Calibri" w:eastAsia="Times New Roman" w:hAnsi="Calibri" w:cs="Calibri"/>
          <w:color w:val="000000"/>
          <w:sz w:val="22"/>
          <w:szCs w:val="22"/>
          <w:lang w:eastAsia="en-US"/>
        </w:rPr>
        <w:t>Beck, Joan. “</w:t>
      </w:r>
      <w:r w:rsidR="009B3F78" w:rsidRPr="009B3F78">
        <w:rPr>
          <w:rFonts w:ascii="Calibri" w:eastAsia="Times New Roman" w:hAnsi="Calibri" w:cs="Calibri"/>
          <w:color w:val="000000"/>
          <w:sz w:val="22"/>
          <w:szCs w:val="22"/>
          <w:lang w:eastAsia="en-US"/>
        </w:rPr>
        <w:t xml:space="preserve">Law Defining When Life Begins Could End Abortion War.” </w:t>
      </w:r>
      <w:r w:rsidR="009B3F78" w:rsidRPr="009B3F78">
        <w:rPr>
          <w:rFonts w:ascii="Calibri" w:eastAsia="Times New Roman" w:hAnsi="Calibri" w:cs="Calibri"/>
          <w:i/>
          <w:iCs/>
          <w:color w:val="000000"/>
          <w:sz w:val="22"/>
          <w:szCs w:val="22"/>
          <w:lang w:eastAsia="en-US"/>
        </w:rPr>
        <w:t>Chicago Tribune,</w:t>
      </w:r>
      <w:r w:rsidR="009B3F78" w:rsidRPr="009B3F78">
        <w:rPr>
          <w:rFonts w:ascii="Calibri" w:eastAsia="Times New Roman" w:hAnsi="Calibri" w:cs="Calibri"/>
          <w:color w:val="000000"/>
          <w:sz w:val="22"/>
          <w:szCs w:val="22"/>
          <w:lang w:eastAsia="en-US"/>
        </w:rPr>
        <w:t xml:space="preserve"> 12 Nov. 1990, chicagotribune.com/news/ct-xpm-1990-11-12-9004030506-story.html.</w:t>
      </w:r>
    </w:p>
    <w:p w14:paraId="4490CEC7" w14:textId="77777777" w:rsidR="005C4D93" w:rsidRPr="009B3F78" w:rsidRDefault="005C4D93" w:rsidP="008E3BEB">
      <w:pPr>
        <w:shd w:val="clear" w:color="auto" w:fill="FFFFFF"/>
        <w:suppressAutoHyphens w:val="0"/>
        <w:ind w:left="720" w:hanging="720"/>
        <w:rPr>
          <w:rFonts w:ascii="Times New Roman" w:eastAsia="Times New Roman" w:hAnsi="Times New Roman" w:cs="Times New Roman"/>
          <w:lang w:eastAsia="en-US"/>
        </w:rPr>
      </w:pPr>
    </w:p>
    <w:p w14:paraId="7C01AE59" w14:textId="32B9906D" w:rsidR="00293A2F" w:rsidRDefault="005C4D93" w:rsidP="008E3BEB">
      <w:pPr>
        <w:shd w:val="clear" w:color="auto" w:fill="FFFFFF"/>
        <w:suppressAutoHyphens w:val="0"/>
        <w:ind w:left="720" w:hanging="720"/>
        <w:rPr>
          <w:rFonts w:ascii="Calibri" w:eastAsia="Times New Roman" w:hAnsi="Calibri" w:cs="Calibri"/>
          <w:color w:val="000000"/>
          <w:sz w:val="22"/>
          <w:szCs w:val="22"/>
          <w:lang w:eastAsia="en-US"/>
        </w:rPr>
      </w:pPr>
      <w:r w:rsidRPr="005C4D93">
        <w:rPr>
          <w:rFonts w:ascii="Calibri" w:eastAsia="Times New Roman" w:hAnsi="Calibri" w:cs="Calibri"/>
          <w:color w:val="000000"/>
          <w:sz w:val="22"/>
          <w:szCs w:val="22"/>
          <w:lang w:eastAsia="en-US"/>
        </w:rPr>
        <w:t xml:space="preserve">Weinraub, </w:t>
      </w:r>
      <w:proofErr w:type="spellStart"/>
      <w:r w:rsidRPr="005C4D93">
        <w:rPr>
          <w:rFonts w:ascii="Calibri" w:eastAsia="Times New Roman" w:hAnsi="Calibri" w:cs="Calibri"/>
          <w:color w:val="000000"/>
          <w:sz w:val="22"/>
          <w:szCs w:val="22"/>
          <w:lang w:eastAsia="en-US"/>
        </w:rPr>
        <w:t>Benard</w:t>
      </w:r>
      <w:proofErr w:type="spellEnd"/>
      <w:r w:rsidRPr="005C4D93">
        <w:rPr>
          <w:rFonts w:ascii="Calibri" w:eastAsia="Times New Roman" w:hAnsi="Calibri" w:cs="Calibri"/>
          <w:color w:val="000000"/>
          <w:sz w:val="22"/>
          <w:szCs w:val="22"/>
          <w:lang w:eastAsia="en-US"/>
        </w:rPr>
        <w:t>. “Determ</w:t>
      </w:r>
      <w:r w:rsidR="00DA36A8">
        <w:rPr>
          <w:rFonts w:ascii="Calibri" w:eastAsia="Times New Roman" w:hAnsi="Calibri" w:cs="Calibri"/>
          <w:color w:val="000000"/>
          <w:sz w:val="22"/>
          <w:szCs w:val="22"/>
          <w:lang w:eastAsia="en-US"/>
        </w:rPr>
        <w:t xml:space="preserve">ining </w:t>
      </w:r>
      <w:r w:rsidRPr="005C4D93">
        <w:rPr>
          <w:rFonts w:ascii="Calibri" w:eastAsia="Times New Roman" w:hAnsi="Calibri" w:cs="Calibri"/>
          <w:color w:val="000000"/>
          <w:sz w:val="22"/>
          <w:szCs w:val="22"/>
          <w:lang w:eastAsia="en-US"/>
        </w:rPr>
        <w:t xml:space="preserve">When Life Begins </w:t>
      </w:r>
      <w:proofErr w:type="gramStart"/>
      <w:r w:rsidRPr="005C4D93">
        <w:rPr>
          <w:rFonts w:ascii="Calibri" w:eastAsia="Times New Roman" w:hAnsi="Calibri" w:cs="Calibri"/>
          <w:color w:val="000000"/>
          <w:sz w:val="22"/>
          <w:szCs w:val="22"/>
          <w:lang w:eastAsia="en-US"/>
        </w:rPr>
        <w:t>And</w:t>
      </w:r>
      <w:proofErr w:type="gramEnd"/>
      <w:r w:rsidRPr="005C4D93">
        <w:rPr>
          <w:rFonts w:ascii="Calibri" w:eastAsia="Times New Roman" w:hAnsi="Calibri" w:cs="Calibri"/>
          <w:color w:val="000000"/>
          <w:sz w:val="22"/>
          <w:szCs w:val="22"/>
          <w:lang w:eastAsia="en-US"/>
        </w:rPr>
        <w:t xml:space="preserve"> Abortions Stops.” </w:t>
      </w:r>
      <w:r w:rsidR="00DA36A8">
        <w:rPr>
          <w:rFonts w:ascii="Calibri" w:eastAsia="Times New Roman" w:hAnsi="Calibri" w:cs="Calibri"/>
          <w:i/>
          <w:iCs/>
          <w:color w:val="000000"/>
          <w:sz w:val="22"/>
          <w:szCs w:val="22"/>
          <w:lang w:eastAsia="en-US"/>
        </w:rPr>
        <w:t xml:space="preserve">Special </w:t>
      </w:r>
      <w:proofErr w:type="gramStart"/>
      <w:r w:rsidR="00DA36A8">
        <w:rPr>
          <w:rFonts w:ascii="Calibri" w:eastAsia="Times New Roman" w:hAnsi="Calibri" w:cs="Calibri"/>
          <w:i/>
          <w:iCs/>
          <w:color w:val="000000"/>
          <w:sz w:val="22"/>
          <w:szCs w:val="22"/>
          <w:lang w:eastAsia="en-US"/>
        </w:rPr>
        <w:t>To</w:t>
      </w:r>
      <w:proofErr w:type="gramEnd"/>
      <w:r w:rsidR="00DA36A8">
        <w:rPr>
          <w:rFonts w:ascii="Calibri" w:eastAsia="Times New Roman" w:hAnsi="Calibri" w:cs="Calibri"/>
          <w:i/>
          <w:iCs/>
          <w:color w:val="000000"/>
          <w:sz w:val="22"/>
          <w:szCs w:val="22"/>
          <w:lang w:eastAsia="en-US"/>
        </w:rPr>
        <w:t xml:space="preserve"> </w:t>
      </w:r>
      <w:r w:rsidRPr="005C4D93">
        <w:rPr>
          <w:rFonts w:ascii="Calibri" w:eastAsia="Times New Roman" w:hAnsi="Calibri" w:cs="Calibri"/>
          <w:i/>
          <w:iCs/>
          <w:color w:val="000000"/>
          <w:sz w:val="22"/>
          <w:szCs w:val="22"/>
          <w:lang w:eastAsia="en-US"/>
        </w:rPr>
        <w:t xml:space="preserve">The New York Times, </w:t>
      </w:r>
      <w:r w:rsidRPr="005C4D93">
        <w:rPr>
          <w:rFonts w:ascii="Calibri" w:eastAsia="Times New Roman" w:hAnsi="Calibri" w:cs="Calibri"/>
          <w:color w:val="000000"/>
          <w:sz w:val="22"/>
          <w:szCs w:val="22"/>
          <w:lang w:eastAsia="en-US"/>
        </w:rPr>
        <w:t>23 April 1981, Sec. B, p. 9, nytimes.com/1981/04/23/us/determining-when-life-begins-and-abortions-stop.html.</w:t>
      </w:r>
      <w:r w:rsidR="00293A2F">
        <w:rPr>
          <w:rFonts w:ascii="Calibri" w:eastAsia="Times New Roman" w:hAnsi="Calibri" w:cs="Calibri"/>
          <w:color w:val="000000"/>
          <w:sz w:val="22"/>
          <w:szCs w:val="22"/>
          <w:lang w:eastAsia="en-US"/>
        </w:rPr>
        <w:tab/>
      </w:r>
      <w:r w:rsidR="00293A2F">
        <w:rPr>
          <w:rFonts w:ascii="Calibri" w:eastAsia="Times New Roman" w:hAnsi="Calibri" w:cs="Calibri"/>
          <w:color w:val="000000"/>
          <w:sz w:val="22"/>
          <w:szCs w:val="22"/>
          <w:lang w:eastAsia="en-US"/>
        </w:rPr>
        <w:tab/>
      </w:r>
      <w:r w:rsidR="00293A2F">
        <w:rPr>
          <w:rFonts w:ascii="Calibri" w:eastAsia="Times New Roman" w:hAnsi="Calibri" w:cs="Calibri"/>
          <w:color w:val="000000"/>
          <w:sz w:val="22"/>
          <w:szCs w:val="22"/>
          <w:lang w:eastAsia="en-US"/>
        </w:rPr>
        <w:tab/>
      </w:r>
      <w:r w:rsidR="00293A2F">
        <w:rPr>
          <w:rFonts w:ascii="Calibri" w:eastAsia="Times New Roman" w:hAnsi="Calibri" w:cs="Calibri"/>
          <w:color w:val="000000"/>
          <w:sz w:val="22"/>
          <w:szCs w:val="22"/>
          <w:lang w:eastAsia="en-US"/>
        </w:rPr>
        <w:tab/>
      </w:r>
      <w:r w:rsidR="00293A2F">
        <w:rPr>
          <w:rFonts w:ascii="Calibri" w:eastAsia="Times New Roman" w:hAnsi="Calibri" w:cs="Calibri"/>
          <w:color w:val="000000"/>
          <w:sz w:val="22"/>
          <w:szCs w:val="22"/>
          <w:lang w:eastAsia="en-US"/>
        </w:rPr>
        <w:tab/>
      </w:r>
      <w:r w:rsidR="00293A2F">
        <w:rPr>
          <w:rFonts w:ascii="Calibri" w:eastAsia="Times New Roman" w:hAnsi="Calibri" w:cs="Calibri"/>
          <w:color w:val="000000"/>
          <w:sz w:val="22"/>
          <w:szCs w:val="22"/>
          <w:lang w:eastAsia="en-US"/>
        </w:rPr>
        <w:tab/>
      </w:r>
      <w:r w:rsidR="00293A2F">
        <w:rPr>
          <w:rFonts w:ascii="Calibri" w:eastAsia="Times New Roman" w:hAnsi="Calibri" w:cs="Calibri"/>
          <w:color w:val="000000"/>
          <w:sz w:val="22"/>
          <w:szCs w:val="22"/>
          <w:lang w:eastAsia="en-US"/>
        </w:rPr>
        <w:tab/>
      </w:r>
      <w:r w:rsidR="00293A2F">
        <w:rPr>
          <w:rFonts w:ascii="Calibri" w:eastAsia="Times New Roman" w:hAnsi="Calibri" w:cs="Calibri"/>
          <w:color w:val="000000"/>
          <w:sz w:val="22"/>
          <w:szCs w:val="22"/>
          <w:lang w:eastAsia="en-US"/>
        </w:rPr>
        <w:tab/>
      </w:r>
      <w:r w:rsidR="00293A2F">
        <w:rPr>
          <w:rFonts w:ascii="Calibri" w:eastAsia="Times New Roman" w:hAnsi="Calibri" w:cs="Calibri"/>
          <w:color w:val="000000"/>
          <w:sz w:val="22"/>
          <w:szCs w:val="22"/>
          <w:lang w:eastAsia="en-US"/>
        </w:rPr>
        <w:tab/>
      </w:r>
      <w:r w:rsidR="00293A2F">
        <w:rPr>
          <w:rFonts w:ascii="Calibri" w:eastAsia="Times New Roman" w:hAnsi="Calibri" w:cs="Calibri"/>
          <w:color w:val="000000"/>
          <w:sz w:val="22"/>
          <w:szCs w:val="22"/>
          <w:lang w:eastAsia="en-US"/>
        </w:rPr>
        <w:tab/>
      </w:r>
      <w:r w:rsidR="00293A2F">
        <w:rPr>
          <w:rFonts w:ascii="Calibri" w:eastAsia="Times New Roman" w:hAnsi="Calibri" w:cs="Calibri"/>
          <w:color w:val="000000"/>
          <w:sz w:val="22"/>
          <w:szCs w:val="22"/>
          <w:lang w:eastAsia="en-US"/>
        </w:rPr>
        <w:tab/>
      </w:r>
      <w:r w:rsidR="00293A2F">
        <w:rPr>
          <w:rFonts w:ascii="Calibri" w:eastAsia="Times New Roman" w:hAnsi="Calibri" w:cs="Calibri"/>
          <w:color w:val="000000"/>
          <w:sz w:val="22"/>
          <w:szCs w:val="22"/>
          <w:lang w:eastAsia="en-US"/>
        </w:rPr>
        <w:tab/>
      </w:r>
      <w:r w:rsidR="00293A2F">
        <w:rPr>
          <w:rFonts w:ascii="Calibri" w:eastAsia="Times New Roman" w:hAnsi="Calibri" w:cs="Calibri"/>
          <w:color w:val="000000"/>
          <w:sz w:val="22"/>
          <w:szCs w:val="22"/>
          <w:lang w:eastAsia="en-US"/>
        </w:rPr>
        <w:tab/>
      </w:r>
      <w:r w:rsidR="00293A2F">
        <w:rPr>
          <w:rFonts w:ascii="Calibri" w:eastAsia="Times New Roman" w:hAnsi="Calibri" w:cs="Calibri"/>
          <w:color w:val="000000"/>
          <w:sz w:val="22"/>
          <w:szCs w:val="22"/>
          <w:lang w:eastAsia="en-US"/>
        </w:rPr>
        <w:tab/>
      </w:r>
      <w:r w:rsidR="00293A2F">
        <w:rPr>
          <w:rFonts w:ascii="Calibri" w:eastAsia="Times New Roman" w:hAnsi="Calibri" w:cs="Calibri"/>
          <w:color w:val="000000"/>
          <w:sz w:val="22"/>
          <w:szCs w:val="22"/>
          <w:lang w:eastAsia="en-US"/>
        </w:rPr>
        <w:tab/>
      </w:r>
      <w:r w:rsidR="00293A2F">
        <w:rPr>
          <w:rFonts w:ascii="Calibri" w:eastAsia="Times New Roman" w:hAnsi="Calibri" w:cs="Calibri"/>
          <w:color w:val="000000"/>
          <w:sz w:val="22"/>
          <w:szCs w:val="22"/>
          <w:lang w:eastAsia="en-US"/>
        </w:rPr>
        <w:tab/>
      </w:r>
      <w:r w:rsidR="00293A2F">
        <w:rPr>
          <w:rFonts w:ascii="Calibri" w:eastAsia="Times New Roman" w:hAnsi="Calibri" w:cs="Calibri"/>
          <w:color w:val="000000"/>
          <w:sz w:val="22"/>
          <w:szCs w:val="22"/>
          <w:lang w:eastAsia="en-US"/>
        </w:rPr>
        <w:tab/>
      </w:r>
      <w:r w:rsidR="00293A2F">
        <w:rPr>
          <w:rFonts w:ascii="Calibri" w:eastAsia="Times New Roman" w:hAnsi="Calibri" w:cs="Calibri"/>
          <w:color w:val="000000"/>
          <w:sz w:val="22"/>
          <w:szCs w:val="22"/>
          <w:lang w:eastAsia="en-US"/>
        </w:rPr>
        <w:tab/>
      </w:r>
      <w:r w:rsidR="00293A2F">
        <w:rPr>
          <w:rFonts w:ascii="Calibri" w:eastAsia="Times New Roman" w:hAnsi="Calibri" w:cs="Calibri"/>
          <w:color w:val="000000"/>
          <w:sz w:val="22"/>
          <w:szCs w:val="22"/>
          <w:lang w:eastAsia="en-US"/>
        </w:rPr>
        <w:tab/>
      </w:r>
      <w:r w:rsidR="00293A2F">
        <w:rPr>
          <w:rFonts w:ascii="Calibri" w:eastAsia="Times New Roman" w:hAnsi="Calibri" w:cs="Calibri"/>
          <w:color w:val="000000"/>
          <w:sz w:val="22"/>
          <w:szCs w:val="22"/>
          <w:lang w:eastAsia="en-US"/>
        </w:rPr>
        <w:tab/>
      </w:r>
      <w:r w:rsidR="00293A2F">
        <w:rPr>
          <w:rFonts w:ascii="Calibri" w:eastAsia="Times New Roman" w:hAnsi="Calibri" w:cs="Calibri"/>
          <w:color w:val="000000"/>
          <w:sz w:val="22"/>
          <w:szCs w:val="22"/>
          <w:lang w:eastAsia="en-US"/>
        </w:rPr>
        <w:tab/>
      </w:r>
    </w:p>
    <w:p w14:paraId="4602B07D" w14:textId="3BE40194" w:rsidR="00293A2F" w:rsidRDefault="00293A2F" w:rsidP="008E3BEB">
      <w:pPr>
        <w:shd w:val="clear" w:color="auto" w:fill="FFFFFF"/>
        <w:suppressAutoHyphens w:val="0"/>
        <w:ind w:left="720" w:hanging="720"/>
        <w:rPr>
          <w:rFonts w:ascii="Calibri" w:eastAsia="Times New Roman" w:hAnsi="Calibri" w:cs="Calibri"/>
          <w:color w:val="000000"/>
          <w:sz w:val="22"/>
          <w:szCs w:val="22"/>
          <w:lang w:eastAsia="en-US"/>
        </w:rPr>
      </w:pPr>
      <w:r>
        <w:rPr>
          <w:rFonts w:ascii="Calibri" w:eastAsia="Times New Roman" w:hAnsi="Calibri" w:cs="Calibri"/>
          <w:color w:val="000000"/>
          <w:sz w:val="22"/>
          <w:szCs w:val="22"/>
          <w:lang w:eastAsia="en-US"/>
        </w:rPr>
        <w:t xml:space="preserve">Smith, William. “Life Begins </w:t>
      </w:r>
      <w:proofErr w:type="gramStart"/>
      <w:r>
        <w:rPr>
          <w:rFonts w:ascii="Calibri" w:eastAsia="Times New Roman" w:hAnsi="Calibri" w:cs="Calibri"/>
          <w:color w:val="000000"/>
          <w:sz w:val="22"/>
          <w:szCs w:val="22"/>
          <w:lang w:eastAsia="en-US"/>
        </w:rPr>
        <w:t>At</w:t>
      </w:r>
      <w:proofErr w:type="gramEnd"/>
      <w:r>
        <w:rPr>
          <w:rFonts w:ascii="Calibri" w:eastAsia="Times New Roman" w:hAnsi="Calibri" w:cs="Calibri"/>
          <w:color w:val="000000"/>
          <w:sz w:val="22"/>
          <w:szCs w:val="22"/>
          <w:lang w:eastAsia="en-US"/>
        </w:rPr>
        <w:t xml:space="preserve"> Birth – It Says So In Genesis.” </w:t>
      </w:r>
      <w:r w:rsidRPr="00293A2F">
        <w:rPr>
          <w:rFonts w:ascii="Calibri" w:eastAsia="Times New Roman" w:hAnsi="Calibri" w:cs="Calibri"/>
          <w:i/>
          <w:color w:val="000000"/>
          <w:sz w:val="22"/>
          <w:szCs w:val="22"/>
          <w:lang w:eastAsia="en-US"/>
        </w:rPr>
        <w:t>The Baltimore Sun,</w:t>
      </w:r>
      <w:r>
        <w:rPr>
          <w:rFonts w:ascii="Calibri" w:eastAsia="Times New Roman" w:hAnsi="Calibri" w:cs="Calibri"/>
          <w:i/>
          <w:color w:val="000000"/>
          <w:sz w:val="22"/>
          <w:szCs w:val="22"/>
          <w:lang w:eastAsia="en-US"/>
        </w:rPr>
        <w:t xml:space="preserve"> 07 Aug 2018, </w:t>
      </w:r>
      <w:r w:rsidRPr="00293A2F">
        <w:rPr>
          <w:rFonts w:ascii="Calibri" w:eastAsia="Times New Roman" w:hAnsi="Calibri" w:cs="Calibri"/>
          <w:i/>
          <w:color w:val="000000"/>
          <w:sz w:val="22"/>
          <w:szCs w:val="22"/>
          <w:lang w:eastAsia="en-US"/>
        </w:rPr>
        <w:t>baltimoresun.com/opinion/readers-respond/bs-ed-rr-abortion-law-letter-20180807-story.html</w:t>
      </w:r>
      <w:r w:rsidR="00F2541E">
        <w:rPr>
          <w:rFonts w:ascii="Calibri" w:eastAsia="Times New Roman" w:hAnsi="Calibri" w:cs="Calibri"/>
          <w:i/>
          <w:color w:val="000000"/>
          <w:sz w:val="22"/>
          <w:szCs w:val="22"/>
          <w:lang w:eastAsia="en-US"/>
        </w:rPr>
        <w:t>.</w:t>
      </w:r>
    </w:p>
    <w:p w14:paraId="2AB5982F" w14:textId="2190AB27" w:rsidR="005C4D93" w:rsidRDefault="00293A2F" w:rsidP="00F2541E">
      <w:pPr>
        <w:shd w:val="clear" w:color="auto" w:fill="FFFFFF"/>
        <w:suppressAutoHyphens w:val="0"/>
        <w:ind w:left="720" w:hanging="720"/>
        <w:rPr>
          <w:rFonts w:ascii="Calibri" w:eastAsia="Times New Roman" w:hAnsi="Calibri" w:cs="Calibri"/>
          <w:color w:val="000000"/>
          <w:sz w:val="22"/>
          <w:szCs w:val="22"/>
          <w:lang w:eastAsia="en-US"/>
        </w:rPr>
      </w:pPr>
      <w:r>
        <w:rPr>
          <w:rFonts w:ascii="Calibri" w:eastAsia="Times New Roman" w:hAnsi="Calibri" w:cs="Calibri"/>
          <w:color w:val="000000"/>
          <w:sz w:val="22"/>
          <w:szCs w:val="22"/>
          <w:lang w:eastAsia="en-US"/>
        </w:rPr>
        <w:tab/>
      </w:r>
      <w:r>
        <w:rPr>
          <w:rFonts w:ascii="Calibri" w:eastAsia="Times New Roman" w:hAnsi="Calibri" w:cs="Calibri"/>
          <w:color w:val="000000"/>
          <w:sz w:val="22"/>
          <w:szCs w:val="22"/>
          <w:lang w:eastAsia="en-US"/>
        </w:rPr>
        <w:tab/>
      </w:r>
      <w:r>
        <w:rPr>
          <w:rFonts w:ascii="Calibri" w:eastAsia="Times New Roman" w:hAnsi="Calibri" w:cs="Calibri"/>
          <w:color w:val="000000"/>
          <w:sz w:val="22"/>
          <w:szCs w:val="22"/>
          <w:lang w:eastAsia="en-US"/>
        </w:rPr>
        <w:tab/>
      </w:r>
      <w:r>
        <w:rPr>
          <w:rFonts w:ascii="Calibri" w:eastAsia="Times New Roman" w:hAnsi="Calibri" w:cs="Calibri"/>
          <w:color w:val="000000"/>
          <w:sz w:val="22"/>
          <w:szCs w:val="22"/>
          <w:lang w:eastAsia="en-US"/>
        </w:rPr>
        <w:tab/>
      </w:r>
      <w:r>
        <w:rPr>
          <w:rFonts w:ascii="Calibri" w:eastAsia="Times New Roman" w:hAnsi="Calibri" w:cs="Calibri"/>
          <w:color w:val="000000"/>
          <w:sz w:val="22"/>
          <w:szCs w:val="22"/>
          <w:lang w:eastAsia="en-US"/>
        </w:rPr>
        <w:tab/>
      </w:r>
      <w:r>
        <w:rPr>
          <w:rFonts w:ascii="Calibri" w:eastAsia="Times New Roman" w:hAnsi="Calibri" w:cs="Calibri"/>
          <w:color w:val="000000"/>
          <w:sz w:val="22"/>
          <w:szCs w:val="22"/>
          <w:lang w:eastAsia="en-US"/>
        </w:rPr>
        <w:tab/>
      </w:r>
      <w:r>
        <w:rPr>
          <w:rFonts w:ascii="Calibri" w:eastAsia="Times New Roman" w:hAnsi="Calibri" w:cs="Calibri"/>
          <w:color w:val="000000"/>
          <w:sz w:val="22"/>
          <w:szCs w:val="22"/>
          <w:lang w:eastAsia="en-US"/>
        </w:rPr>
        <w:tab/>
      </w:r>
      <w:r>
        <w:rPr>
          <w:rFonts w:ascii="Calibri" w:eastAsia="Times New Roman" w:hAnsi="Calibri" w:cs="Calibri"/>
          <w:color w:val="000000"/>
          <w:sz w:val="22"/>
          <w:szCs w:val="22"/>
          <w:lang w:eastAsia="en-US"/>
        </w:rPr>
        <w:tab/>
      </w:r>
      <w:r>
        <w:rPr>
          <w:rFonts w:ascii="Calibri" w:eastAsia="Times New Roman" w:hAnsi="Calibri" w:cs="Calibri"/>
          <w:color w:val="000000"/>
          <w:sz w:val="22"/>
          <w:szCs w:val="22"/>
          <w:lang w:eastAsia="en-US"/>
        </w:rPr>
        <w:tab/>
      </w:r>
      <w:r>
        <w:rPr>
          <w:rFonts w:ascii="Calibri" w:eastAsia="Times New Roman" w:hAnsi="Calibri" w:cs="Calibri"/>
          <w:color w:val="000000"/>
          <w:sz w:val="22"/>
          <w:szCs w:val="22"/>
          <w:lang w:eastAsia="en-US"/>
        </w:rPr>
        <w:tab/>
      </w:r>
      <w:r>
        <w:rPr>
          <w:rFonts w:ascii="Calibri" w:eastAsia="Times New Roman" w:hAnsi="Calibri" w:cs="Calibri"/>
          <w:color w:val="000000"/>
          <w:sz w:val="22"/>
          <w:szCs w:val="22"/>
          <w:lang w:eastAsia="en-US"/>
        </w:rPr>
        <w:tab/>
      </w:r>
      <w:r>
        <w:rPr>
          <w:rFonts w:ascii="Calibri" w:eastAsia="Times New Roman" w:hAnsi="Calibri" w:cs="Calibri"/>
          <w:color w:val="000000"/>
          <w:sz w:val="22"/>
          <w:szCs w:val="22"/>
          <w:lang w:eastAsia="en-US"/>
        </w:rPr>
        <w:tab/>
      </w:r>
    </w:p>
    <w:p w14:paraId="3115D221" w14:textId="77777777" w:rsidR="00F2541E" w:rsidRPr="00F2541E" w:rsidRDefault="00F2541E" w:rsidP="00F2541E">
      <w:pPr>
        <w:shd w:val="clear" w:color="auto" w:fill="FFFFFF"/>
        <w:suppressAutoHyphens w:val="0"/>
        <w:ind w:hanging="720"/>
        <w:rPr>
          <w:rFonts w:ascii="Times New Roman" w:eastAsia="Times New Roman" w:hAnsi="Times New Roman" w:cs="Times New Roman"/>
          <w:lang w:eastAsia="en-US"/>
        </w:rPr>
      </w:pPr>
      <w:r w:rsidRPr="00F2541E">
        <w:rPr>
          <w:rFonts w:ascii="Times New Roman" w:eastAsia="Times New Roman" w:hAnsi="Times New Roman" w:cs="Times New Roman"/>
          <w:lang w:eastAsia="en-US"/>
        </w:rPr>
        <w:t> </w:t>
      </w:r>
    </w:p>
    <w:p w14:paraId="5C186D29" w14:textId="77777777" w:rsidR="00C12B3F" w:rsidRPr="00C12B3F" w:rsidRDefault="00C12B3F" w:rsidP="00C12B3F">
      <w:pPr>
        <w:shd w:val="clear" w:color="auto" w:fill="FFFFFF"/>
        <w:suppressAutoHyphens w:val="0"/>
        <w:spacing w:line="360" w:lineRule="atLeast"/>
        <w:ind w:hanging="480"/>
        <w:textAlignment w:val="baseline"/>
        <w:rPr>
          <w:rFonts w:ascii="Arial" w:eastAsia="Times New Roman" w:hAnsi="Arial" w:cs="Arial"/>
          <w:color w:val="333333"/>
          <w:sz w:val="21"/>
          <w:szCs w:val="21"/>
          <w:lang w:eastAsia="en-US"/>
        </w:rPr>
      </w:pPr>
      <w:r w:rsidRPr="00C12B3F">
        <w:rPr>
          <w:rFonts w:ascii="Arial" w:eastAsia="Times New Roman" w:hAnsi="Arial" w:cs="Arial"/>
          <w:color w:val="333333"/>
          <w:sz w:val="21"/>
          <w:szCs w:val="21"/>
          <w:lang w:eastAsia="en-US"/>
        </w:rPr>
        <w:t>Napolitano, Andrew. "Abortion Is Immoral, Even in the Case of Rape or Incest." </w:t>
      </w:r>
      <w:r w:rsidRPr="00C12B3F">
        <w:rPr>
          <w:rFonts w:ascii="Arial" w:eastAsia="Times New Roman" w:hAnsi="Arial" w:cs="Arial"/>
          <w:i/>
          <w:iCs/>
          <w:color w:val="333333"/>
          <w:sz w:val="21"/>
          <w:szCs w:val="21"/>
          <w:bdr w:val="none" w:sz="0" w:space="0" w:color="auto" w:frame="1"/>
          <w:lang w:eastAsia="en-US"/>
        </w:rPr>
        <w:t>Abortion</w:t>
      </w:r>
      <w:r w:rsidRPr="00C12B3F">
        <w:rPr>
          <w:rFonts w:ascii="Arial" w:eastAsia="Times New Roman" w:hAnsi="Arial" w:cs="Arial"/>
          <w:color w:val="333333"/>
          <w:sz w:val="21"/>
          <w:szCs w:val="21"/>
          <w:lang w:eastAsia="en-US"/>
        </w:rPr>
        <w:t>, edited by Noël Merino, Greenhaven Press, 2014. Opposing Viewpoints. </w:t>
      </w:r>
      <w:r w:rsidRPr="00C12B3F">
        <w:rPr>
          <w:rFonts w:ascii="Arial" w:eastAsia="Times New Roman" w:hAnsi="Arial" w:cs="Arial"/>
          <w:i/>
          <w:iCs/>
          <w:color w:val="333333"/>
          <w:sz w:val="21"/>
          <w:szCs w:val="21"/>
          <w:bdr w:val="none" w:sz="0" w:space="0" w:color="auto" w:frame="1"/>
          <w:lang w:eastAsia="en-US"/>
        </w:rPr>
        <w:t xml:space="preserve">Gale </w:t>
      </w:r>
      <w:proofErr w:type="gramStart"/>
      <w:r w:rsidRPr="00C12B3F">
        <w:rPr>
          <w:rFonts w:ascii="Arial" w:eastAsia="Times New Roman" w:hAnsi="Arial" w:cs="Arial"/>
          <w:i/>
          <w:iCs/>
          <w:color w:val="333333"/>
          <w:sz w:val="21"/>
          <w:szCs w:val="21"/>
          <w:bdr w:val="none" w:sz="0" w:space="0" w:color="auto" w:frame="1"/>
          <w:lang w:eastAsia="en-US"/>
        </w:rPr>
        <w:t>In</w:t>
      </w:r>
      <w:proofErr w:type="gramEnd"/>
      <w:r w:rsidRPr="00C12B3F">
        <w:rPr>
          <w:rFonts w:ascii="Arial" w:eastAsia="Times New Roman" w:hAnsi="Arial" w:cs="Arial"/>
          <w:i/>
          <w:iCs/>
          <w:color w:val="333333"/>
          <w:sz w:val="21"/>
          <w:szCs w:val="21"/>
          <w:bdr w:val="none" w:sz="0" w:space="0" w:color="auto" w:frame="1"/>
          <w:lang w:eastAsia="en-US"/>
        </w:rPr>
        <w:t xml:space="preserve"> Context: Opposing Viewpoints</w:t>
      </w:r>
      <w:r w:rsidRPr="00C12B3F">
        <w:rPr>
          <w:rFonts w:ascii="Arial" w:eastAsia="Times New Roman" w:hAnsi="Arial" w:cs="Arial"/>
          <w:color w:val="333333"/>
          <w:sz w:val="21"/>
          <w:szCs w:val="21"/>
          <w:lang w:eastAsia="en-US"/>
        </w:rPr>
        <w:t>, https://link.gale.com/apps/doc/EJ3010102431/OVIC?u=txshracd2480&amp;sid=OVIC&amp;xid=87ae21fb. Accessed 22 Oct. 2020. Originally published as "Is Rape a Moral Justification for Abortion?" </w:t>
      </w:r>
      <w:r w:rsidRPr="00C12B3F">
        <w:rPr>
          <w:rFonts w:ascii="Arial" w:eastAsia="Times New Roman" w:hAnsi="Arial" w:cs="Arial"/>
          <w:i/>
          <w:iCs/>
          <w:color w:val="333333"/>
          <w:sz w:val="21"/>
          <w:szCs w:val="21"/>
          <w:bdr w:val="none" w:sz="0" w:space="0" w:color="auto" w:frame="1"/>
          <w:lang w:eastAsia="en-US"/>
        </w:rPr>
        <w:t>Reason.com</w:t>
      </w:r>
      <w:r w:rsidRPr="00C12B3F">
        <w:rPr>
          <w:rFonts w:ascii="Arial" w:eastAsia="Times New Roman" w:hAnsi="Arial" w:cs="Arial"/>
          <w:color w:val="333333"/>
          <w:sz w:val="21"/>
          <w:szCs w:val="21"/>
          <w:lang w:eastAsia="en-US"/>
        </w:rPr>
        <w:t>, 23 Aug. 2012.</w:t>
      </w:r>
    </w:p>
    <w:p w14:paraId="491C2E61" w14:textId="77777777" w:rsidR="00293A2F" w:rsidRPr="005C4D93" w:rsidRDefault="00293A2F" w:rsidP="00293A2F">
      <w:pPr>
        <w:shd w:val="clear" w:color="auto" w:fill="FFFFFF"/>
        <w:suppressAutoHyphens w:val="0"/>
        <w:ind w:left="720" w:hanging="720"/>
        <w:rPr>
          <w:rFonts w:ascii="Times New Roman" w:eastAsia="Times New Roman" w:hAnsi="Times New Roman" w:cs="Times New Roman"/>
          <w:lang w:eastAsia="en-US"/>
        </w:rPr>
      </w:pPr>
    </w:p>
    <w:p w14:paraId="20315EC3" w14:textId="332C2A9C" w:rsidR="00E614DD" w:rsidRPr="0024766B" w:rsidRDefault="00C12B3F" w:rsidP="00293A2F">
      <w:pPr>
        <w:pStyle w:val="Bibliography"/>
        <w:contextualSpacing/>
        <w:rPr>
          <w:rFonts w:cstheme="minorHAnsi"/>
        </w:rPr>
      </w:pPr>
      <w:r>
        <w:rPr>
          <w:rFonts w:ascii="Arial" w:hAnsi="Arial" w:cs="Arial"/>
          <w:color w:val="333333"/>
          <w:sz w:val="21"/>
          <w:szCs w:val="21"/>
          <w:shd w:val="clear" w:color="auto" w:fill="FFFFFF"/>
        </w:rPr>
        <w:t>"Introduction to The Abortion Controversy: Current Controversies." </w:t>
      </w:r>
      <w:r>
        <w:rPr>
          <w:rFonts w:ascii="Arial" w:hAnsi="Arial" w:cs="Arial"/>
          <w:i/>
          <w:iCs/>
          <w:color w:val="333333"/>
          <w:sz w:val="21"/>
          <w:szCs w:val="21"/>
          <w:bdr w:val="none" w:sz="0" w:space="0" w:color="auto" w:frame="1"/>
          <w:shd w:val="clear" w:color="auto" w:fill="FFFFFF"/>
        </w:rPr>
        <w:t>The Abortion Controversy</w:t>
      </w:r>
      <w:r>
        <w:rPr>
          <w:rFonts w:ascii="Arial" w:hAnsi="Arial" w:cs="Arial"/>
          <w:color w:val="333333"/>
          <w:sz w:val="21"/>
          <w:szCs w:val="21"/>
          <w:shd w:val="clear" w:color="auto" w:fill="FFFFFF"/>
        </w:rPr>
        <w:t>, edited by Lynette Knapp, Greenhaven Press, 2001. Current Controversies. </w:t>
      </w:r>
      <w:r>
        <w:rPr>
          <w:rFonts w:ascii="Arial" w:hAnsi="Arial" w:cs="Arial"/>
          <w:i/>
          <w:iCs/>
          <w:color w:val="333333"/>
          <w:sz w:val="21"/>
          <w:szCs w:val="21"/>
          <w:bdr w:val="none" w:sz="0" w:space="0" w:color="auto" w:frame="1"/>
          <w:shd w:val="clear" w:color="auto" w:fill="FFFFFF"/>
        </w:rPr>
        <w:t xml:space="preserve">Gale </w:t>
      </w:r>
      <w:proofErr w:type="gramStart"/>
      <w:r>
        <w:rPr>
          <w:rFonts w:ascii="Arial" w:hAnsi="Arial" w:cs="Arial"/>
          <w:i/>
          <w:iCs/>
          <w:color w:val="333333"/>
          <w:sz w:val="21"/>
          <w:szCs w:val="21"/>
          <w:bdr w:val="none" w:sz="0" w:space="0" w:color="auto" w:frame="1"/>
          <w:shd w:val="clear" w:color="auto" w:fill="FFFFFF"/>
        </w:rPr>
        <w:t>In</w:t>
      </w:r>
      <w:proofErr w:type="gramEnd"/>
      <w:r>
        <w:rPr>
          <w:rFonts w:ascii="Arial" w:hAnsi="Arial" w:cs="Arial"/>
          <w:i/>
          <w:iCs/>
          <w:color w:val="333333"/>
          <w:sz w:val="21"/>
          <w:szCs w:val="21"/>
          <w:bdr w:val="none" w:sz="0" w:space="0" w:color="auto" w:frame="1"/>
          <w:shd w:val="clear" w:color="auto" w:fill="FFFFFF"/>
        </w:rPr>
        <w:t xml:space="preserve"> Context: Opposing Viewpoints</w:t>
      </w:r>
      <w:r>
        <w:rPr>
          <w:rFonts w:ascii="Arial" w:hAnsi="Arial" w:cs="Arial"/>
          <w:color w:val="333333"/>
          <w:sz w:val="21"/>
          <w:szCs w:val="21"/>
          <w:shd w:val="clear" w:color="auto" w:fill="FFFFFF"/>
        </w:rPr>
        <w:t>, </w:t>
      </w:r>
      <w:r>
        <w:rPr>
          <w:rStyle w:val="docurl"/>
          <w:rFonts w:ascii="Arial" w:hAnsi="Arial" w:cs="Arial"/>
          <w:color w:val="333333"/>
          <w:sz w:val="21"/>
          <w:szCs w:val="21"/>
          <w:shd w:val="clear" w:color="auto" w:fill="FFFFFF"/>
        </w:rPr>
        <w:t>https://link.gale.com/apps/doc/EJ3010034102/OVIC?u=txshracd2480&amp;sid=OVIC&amp;xid=ef6cc2f1</w:t>
      </w:r>
      <w:r>
        <w:rPr>
          <w:rFonts w:ascii="Arial" w:hAnsi="Arial" w:cs="Arial"/>
          <w:color w:val="333333"/>
          <w:sz w:val="21"/>
          <w:szCs w:val="21"/>
          <w:shd w:val="clear" w:color="auto" w:fill="FFFFFF"/>
        </w:rPr>
        <w:t>. Accessed 22 Oct. 2020.</w:t>
      </w:r>
    </w:p>
    <w:sectPr w:rsidR="00E614DD" w:rsidRPr="0024766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2B9912" w14:textId="77777777" w:rsidR="00021423" w:rsidRDefault="00021423">
      <w:pPr>
        <w:spacing w:line="240" w:lineRule="auto"/>
      </w:pPr>
      <w:r>
        <w:separator/>
      </w:r>
    </w:p>
  </w:endnote>
  <w:endnote w:type="continuationSeparator" w:id="0">
    <w:p w14:paraId="1CA974C5" w14:textId="77777777" w:rsidR="00021423" w:rsidRDefault="000214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4C5729" w14:textId="77777777" w:rsidR="00021423" w:rsidRDefault="00021423">
      <w:pPr>
        <w:spacing w:line="240" w:lineRule="auto"/>
      </w:pPr>
      <w:r>
        <w:separator/>
      </w:r>
    </w:p>
  </w:footnote>
  <w:footnote w:type="continuationSeparator" w:id="0">
    <w:p w14:paraId="1786C09B" w14:textId="77777777" w:rsidR="00021423" w:rsidRDefault="0002142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22845D" w14:textId="512811D8" w:rsidR="00E614DD" w:rsidRDefault="00E50166">
    <w:pPr>
      <w:pStyle w:val="Header"/>
    </w:pPr>
    <w:r>
      <w:t>Page 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EA58CF" w14:textId="7D395C38" w:rsidR="00E614DD" w:rsidRDefault="00CB53B9">
    <w:pPr>
      <w:pStyle w:val="Header"/>
    </w:pPr>
    <w:r>
      <w:t>Page</w:t>
    </w:r>
    <w:r w:rsidR="00B13D1B">
      <w:t xml:space="preserve"> </w:t>
    </w:r>
    <w:r w:rsidR="00691EC1">
      <w:fldChar w:fldCharType="begin"/>
    </w:r>
    <w:r w:rsidR="00691EC1">
      <w:instrText xml:space="preserve"> PAGE   \* MERGEFORMAT </w:instrText>
    </w:r>
    <w:r w:rsidR="00691EC1">
      <w:fldChar w:fldCharType="separate"/>
    </w:r>
    <w:r w:rsidR="00B802AE">
      <w:rPr>
        <w:noProof/>
      </w:rPr>
      <w:t>1</w:t>
    </w:r>
    <w:r w:rsidR="00691EC1">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6831A8"/>
    <w:multiLevelType w:val="multilevel"/>
    <w:tmpl w:val="6B58A8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3335BAA"/>
    <w:multiLevelType w:val="multilevel"/>
    <w:tmpl w:val="82986EB6"/>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A70722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29E3C4C"/>
    <w:multiLevelType w:val="hybridMultilevel"/>
    <w:tmpl w:val="6256DC96"/>
    <w:lvl w:ilvl="0" w:tplc="0562E4D2">
      <w:start w:val="1"/>
      <w:numFmt w:val="lowerLetter"/>
      <w:pStyle w:val="TableNote"/>
      <w:suff w:val="space"/>
      <w:lvlText w:val="%1."/>
      <w:lvlJc w:val="left"/>
      <w:pPr>
        <w:ind w:left="0" w:firstLine="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DB07618"/>
    <w:multiLevelType w:val="multilevel"/>
    <w:tmpl w:val="A3C8CF7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3E4A6A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49BD0CE8"/>
    <w:multiLevelType w:val="multilevel"/>
    <w:tmpl w:val="D050418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54C54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5B1B5787"/>
    <w:multiLevelType w:val="multilevel"/>
    <w:tmpl w:val="4572ABF8"/>
    <w:numStyleLink w:val="MLAOutline"/>
  </w:abstractNum>
  <w:abstractNum w:abstractNumId="20" w15:restartNumberingAfterBreak="0">
    <w:nsid w:val="5F2B2DE1"/>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AAF03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A392C9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9"/>
  </w:num>
  <w:num w:numId="14">
    <w:abstractNumId w:val="15"/>
  </w:num>
  <w:num w:numId="15">
    <w:abstractNumId w:val="21"/>
  </w:num>
  <w:num w:numId="16">
    <w:abstractNumId w:val="17"/>
  </w:num>
  <w:num w:numId="17">
    <w:abstractNumId w:val="12"/>
  </w:num>
  <w:num w:numId="18">
    <w:abstractNumId w:val="11"/>
  </w:num>
  <w:num w:numId="19">
    <w:abstractNumId w:val="16"/>
  </w:num>
  <w:num w:numId="20">
    <w:abstractNumId w:val="22"/>
  </w:num>
  <w:num w:numId="21">
    <w:abstractNumId w:val="14"/>
  </w:num>
  <w:num w:numId="22">
    <w:abstractNumId w:val="20"/>
  </w:num>
  <w:num w:numId="23">
    <w:abstractNumId w:val="10"/>
    <w:lvlOverride w:ilvl="0">
      <w:lvl w:ilvl="0">
        <w:numFmt w:val="upperRoman"/>
        <w:lvlText w:val="%1."/>
        <w:lvlJc w:val="righ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B53B9"/>
    <w:rsid w:val="00021423"/>
    <w:rsid w:val="00040CBB"/>
    <w:rsid w:val="000B78C8"/>
    <w:rsid w:val="001463B2"/>
    <w:rsid w:val="00150AF2"/>
    <w:rsid w:val="001B6402"/>
    <w:rsid w:val="001F62C0"/>
    <w:rsid w:val="002074FB"/>
    <w:rsid w:val="00245E02"/>
    <w:rsid w:val="0024766B"/>
    <w:rsid w:val="00293A2F"/>
    <w:rsid w:val="00353B66"/>
    <w:rsid w:val="0045231A"/>
    <w:rsid w:val="004A2675"/>
    <w:rsid w:val="004F0FF6"/>
    <w:rsid w:val="004F7139"/>
    <w:rsid w:val="005B1DD5"/>
    <w:rsid w:val="005C4D93"/>
    <w:rsid w:val="00691EC1"/>
    <w:rsid w:val="00785E5C"/>
    <w:rsid w:val="007A78E6"/>
    <w:rsid w:val="007C53FB"/>
    <w:rsid w:val="008B7D18"/>
    <w:rsid w:val="008E3BEB"/>
    <w:rsid w:val="008F1F97"/>
    <w:rsid w:val="008F4052"/>
    <w:rsid w:val="009B3F78"/>
    <w:rsid w:val="009D4EB3"/>
    <w:rsid w:val="00AE3DF3"/>
    <w:rsid w:val="00B13D1B"/>
    <w:rsid w:val="00B530FC"/>
    <w:rsid w:val="00B802AE"/>
    <w:rsid w:val="00B818DF"/>
    <w:rsid w:val="00C12B3F"/>
    <w:rsid w:val="00CB53B9"/>
    <w:rsid w:val="00CF1C5D"/>
    <w:rsid w:val="00D52117"/>
    <w:rsid w:val="00DA36A8"/>
    <w:rsid w:val="00DB0D39"/>
    <w:rsid w:val="00E14005"/>
    <w:rsid w:val="00E50166"/>
    <w:rsid w:val="00E614DD"/>
    <w:rsid w:val="00F2541E"/>
    <w:rsid w:val="00F944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36E807"/>
  <w15:docId w15:val="{C198D14A-22DB-4CBE-9910-EFB8878AE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44C"/>
    <w:pPr>
      <w:suppressAutoHyphens/>
    </w:pPr>
  </w:style>
  <w:style w:type="paragraph" w:styleId="Heading1">
    <w:name w:val="heading 1"/>
    <w:basedOn w:val="Normal"/>
    <w:next w:val="Normal"/>
    <w:link w:val="Heading1Char"/>
    <w:uiPriority w:val="9"/>
    <w:qFormat/>
    <w:rsid w:val="000B78C8"/>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0B78C8"/>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0B78C8"/>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0B78C8"/>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0B78C8"/>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0B78C8"/>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0B78C8"/>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0B78C8"/>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0B78C8"/>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rsid w:val="00040CBB"/>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40CBB"/>
    <w:rPr>
      <w:rFonts w:ascii="Segoe UI" w:hAnsi="Segoe UI" w:cs="Segoe UI"/>
      <w:sz w:val="22"/>
      <w:szCs w:val="18"/>
    </w:rPr>
  </w:style>
  <w:style w:type="paragraph" w:styleId="Bibliography">
    <w:name w:val="Bibliography"/>
    <w:basedOn w:val="Normal"/>
    <w:next w:val="Normal"/>
    <w:uiPriority w:val="8"/>
    <w:unhideWhenUsed/>
    <w:qFormat/>
    <w:pPr>
      <w:ind w:left="720" w:hanging="720"/>
    </w:pPr>
  </w:style>
  <w:style w:type="paragraph" w:styleId="BlockText">
    <w:name w:val="Block Text"/>
    <w:basedOn w:val="Normal"/>
    <w:uiPriority w:val="99"/>
    <w:semiHidden/>
    <w:unhideWhenUsed/>
    <w:rsid w:val="00B818DF"/>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040CBB"/>
    <w:pPr>
      <w:spacing w:after="120"/>
      <w:ind w:firstLine="0"/>
    </w:pPr>
    <w:rPr>
      <w:sz w:val="22"/>
      <w:szCs w:val="16"/>
    </w:rPr>
  </w:style>
  <w:style w:type="character" w:customStyle="1" w:styleId="BodyText3Char">
    <w:name w:val="Body Text 3 Char"/>
    <w:basedOn w:val="DefaultParagraphFont"/>
    <w:link w:val="BodyText3"/>
    <w:uiPriority w:val="99"/>
    <w:semiHidden/>
    <w:rsid w:val="00040CBB"/>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040CBB"/>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040CBB"/>
    <w:rPr>
      <w:sz w:val="22"/>
      <w:szCs w:val="16"/>
    </w:rPr>
  </w:style>
  <w:style w:type="paragraph" w:styleId="Caption">
    <w:name w:val="caption"/>
    <w:basedOn w:val="Normal"/>
    <w:next w:val="Normal"/>
    <w:uiPriority w:val="35"/>
    <w:semiHidden/>
    <w:unhideWhenUsed/>
    <w:qFormat/>
    <w:rsid w:val="00245E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040CBB"/>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040CBB"/>
    <w:rPr>
      <w:sz w:val="22"/>
      <w:szCs w:val="20"/>
    </w:rPr>
  </w:style>
  <w:style w:type="paragraph" w:styleId="CommentSubject">
    <w:name w:val="annotation subject"/>
    <w:basedOn w:val="CommentText"/>
    <w:next w:val="CommentText"/>
    <w:link w:val="CommentSubjectChar"/>
    <w:uiPriority w:val="99"/>
    <w:semiHidden/>
    <w:unhideWhenUsed/>
    <w:rsid w:val="00040CBB"/>
    <w:rPr>
      <w:b/>
      <w:bCs/>
    </w:rPr>
  </w:style>
  <w:style w:type="character" w:customStyle="1" w:styleId="CommentSubjectChar">
    <w:name w:val="Comment Subject Char"/>
    <w:basedOn w:val="CommentTextChar"/>
    <w:link w:val="CommentSubject"/>
    <w:uiPriority w:val="99"/>
    <w:semiHidden/>
    <w:rsid w:val="00040CBB"/>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rsid w:val="00040CBB"/>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40CBB"/>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040CBB"/>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4"/>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040CBB"/>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040CBB"/>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rsid w:val="00040CBB"/>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040CBB"/>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040CBB"/>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040CBB"/>
    <w:rPr>
      <w:rFonts w:ascii="Consolas" w:hAnsi="Consolas" w:cs="Consolas"/>
      <w:sz w:val="22"/>
      <w:szCs w:val="21"/>
    </w:rPr>
  </w:style>
  <w:style w:type="paragraph" w:styleId="Quote">
    <w:name w:val="Quote"/>
    <w:basedOn w:val="Normal"/>
    <w:next w:val="Normal"/>
    <w:link w:val="QuoteChar"/>
    <w:uiPriority w:val="3"/>
    <w:qFormat/>
    <w:pPr>
      <w:ind w:left="1440" w:firstLine="0"/>
    </w:pPr>
  </w:style>
  <w:style w:type="character" w:customStyle="1" w:styleId="QuoteChar">
    <w:name w:val="Quote Char"/>
    <w:basedOn w:val="DefaultParagraphFont"/>
    <w:link w:val="Quote"/>
    <w:uiPriority w:val="3"/>
    <w:rsid w:val="004A2675"/>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1"/>
    <w:qFormat/>
    <w:rsid w:val="001463B2"/>
    <w:pPr>
      <w:ind w:firstLine="0"/>
      <w:jc w:val="center"/>
    </w:pPr>
    <w:rPr>
      <w:rFonts w:asciiTheme="majorHAnsi" w:eastAsiaTheme="majorEastAsia" w:hAnsiTheme="majorHAnsi" w:cstheme="majorBidi"/>
      <w:kern w:val="28"/>
    </w:rPr>
  </w:style>
  <w:style w:type="character" w:customStyle="1" w:styleId="TitleChar">
    <w:name w:val="Title Char"/>
    <w:basedOn w:val="DefaultParagraphFont"/>
    <w:link w:val="Title"/>
    <w:uiPriority w:val="1"/>
    <w:rsid w:val="001463B2"/>
    <w:rPr>
      <w:rFonts w:asciiTheme="majorHAnsi" w:eastAsiaTheme="majorEastAsia" w:hAnsiTheme="majorHAnsi" w:cstheme="majorBidi"/>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sid w:val="00B818DF"/>
    <w:rPr>
      <w:color w:val="595959" w:themeColor="text1" w:themeTint="A6"/>
    </w:rPr>
  </w:style>
  <w:style w:type="character" w:styleId="Emphasis">
    <w:name w:val="Emphasis"/>
    <w:basedOn w:val="DefaultParagraphFont"/>
    <w:uiPriority w:val="8"/>
    <w:qFormat/>
    <w:rPr>
      <w:i/>
      <w:iCs/>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LAresearchpapertable">
    <w:name w:val="MLA research paper table"/>
    <w:basedOn w:val="TableNormal"/>
    <w:uiPriority w:val="99"/>
    <w:pPr>
      <w:spacing w:before="240"/>
      <w:ind w:left="72" w:right="72" w:firstLine="0"/>
    </w:pPr>
    <w:tblPr>
      <w:tblBorders>
        <w:top w:val="single" w:sz="4" w:space="0" w:color="auto"/>
        <w:bottom w:val="single" w:sz="4" w:space="0" w:color="auto"/>
      </w:tblBorders>
      <w:tblCellMar>
        <w:left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5"/>
    <w:qFormat/>
    <w:pPr>
      <w:spacing w:before="240"/>
    </w:pPr>
  </w:style>
  <w:style w:type="paragraph" w:customStyle="1" w:styleId="TableNote">
    <w:name w:val="Table Note"/>
    <w:basedOn w:val="Normal"/>
    <w:uiPriority w:val="6"/>
    <w:qFormat/>
    <w:pPr>
      <w:numPr>
        <w:numId w:val="11"/>
      </w:numPr>
    </w:pPr>
  </w:style>
  <w:style w:type="paragraph" w:customStyle="1" w:styleId="SectionTitle">
    <w:name w:val="Section Title"/>
    <w:basedOn w:val="Normal"/>
    <w:next w:val="Normal"/>
    <w:uiPriority w:val="7"/>
    <w:qFormat/>
    <w:pPr>
      <w:pageBreakBefore/>
      <w:ind w:firstLine="0"/>
      <w:jc w:val="center"/>
      <w:outlineLvl w:val="0"/>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rsid w:val="001463B2"/>
    <w:pPr>
      <w:spacing w:line="240" w:lineRule="auto"/>
    </w:pPr>
  </w:style>
  <w:style w:type="character" w:customStyle="1" w:styleId="FooterChar">
    <w:name w:val="Footer Char"/>
    <w:basedOn w:val="DefaultParagraphFont"/>
    <w:link w:val="Footer"/>
    <w:uiPriority w:val="99"/>
    <w:rsid w:val="001463B2"/>
  </w:style>
  <w:style w:type="character" w:styleId="IntenseEmphasis">
    <w:name w:val="Intense Emphasis"/>
    <w:basedOn w:val="DefaultParagraphFont"/>
    <w:uiPriority w:val="21"/>
    <w:semiHidden/>
    <w:unhideWhenUsed/>
    <w:qFormat/>
    <w:rsid w:val="004F7139"/>
    <w:rPr>
      <w:i/>
      <w:iCs/>
      <w:color w:val="595959" w:themeColor="text1" w:themeTint="A6"/>
    </w:rPr>
  </w:style>
  <w:style w:type="paragraph" w:styleId="IntenseQuote">
    <w:name w:val="Intense Quote"/>
    <w:basedOn w:val="Normal"/>
    <w:next w:val="Normal"/>
    <w:link w:val="IntenseQuoteChar"/>
    <w:uiPriority w:val="30"/>
    <w:semiHidden/>
    <w:unhideWhenUsed/>
    <w:qFormat/>
    <w:rsid w:val="004F7139"/>
    <w:pPr>
      <w:pBdr>
        <w:top w:val="single" w:sz="4" w:space="10" w:color="595959" w:themeColor="text1" w:themeTint="A6"/>
        <w:bottom w:val="single" w:sz="4" w:space="10" w:color="595959" w:themeColor="text1" w:themeTint="A6"/>
      </w:pBdr>
      <w:spacing w:before="360" w:after="360"/>
      <w:ind w:left="864" w:right="864"/>
      <w:jc w:val="center"/>
    </w:pPr>
    <w:rPr>
      <w:i/>
      <w:iCs/>
      <w:color w:val="595959" w:themeColor="text1" w:themeTint="A6"/>
    </w:rPr>
  </w:style>
  <w:style w:type="character" w:customStyle="1" w:styleId="IntenseQuoteChar">
    <w:name w:val="Intense Quote Char"/>
    <w:basedOn w:val="DefaultParagraphFont"/>
    <w:link w:val="IntenseQuote"/>
    <w:uiPriority w:val="30"/>
    <w:semiHidden/>
    <w:rsid w:val="004F7139"/>
    <w:rPr>
      <w:i/>
      <w:iCs/>
      <w:color w:val="595959" w:themeColor="text1" w:themeTint="A6"/>
    </w:rPr>
  </w:style>
  <w:style w:type="character" w:styleId="IntenseReference">
    <w:name w:val="Intense Reference"/>
    <w:basedOn w:val="DefaultParagraphFont"/>
    <w:uiPriority w:val="32"/>
    <w:semiHidden/>
    <w:unhideWhenUsed/>
    <w:qFormat/>
    <w:rsid w:val="004F7139"/>
    <w:rPr>
      <w:b/>
      <w:bCs/>
      <w:smallCaps/>
      <w:color w:val="595959" w:themeColor="text1" w:themeTint="A6"/>
      <w:spacing w:val="5"/>
    </w:rPr>
  </w:style>
  <w:style w:type="character" w:styleId="FollowedHyperlink">
    <w:name w:val="FollowedHyperlink"/>
    <w:basedOn w:val="DefaultParagraphFont"/>
    <w:uiPriority w:val="99"/>
    <w:semiHidden/>
    <w:unhideWhenUsed/>
    <w:rsid w:val="00B818DF"/>
    <w:rPr>
      <w:color w:val="595959" w:themeColor="text1" w:themeTint="A6"/>
      <w:u w:val="single"/>
    </w:rPr>
  </w:style>
  <w:style w:type="character" w:styleId="CommentReference">
    <w:name w:val="annotation reference"/>
    <w:basedOn w:val="DefaultParagraphFont"/>
    <w:uiPriority w:val="99"/>
    <w:semiHidden/>
    <w:unhideWhenUsed/>
    <w:rsid w:val="007C53FB"/>
    <w:rPr>
      <w:sz w:val="22"/>
      <w:szCs w:val="16"/>
    </w:rPr>
  </w:style>
  <w:style w:type="character" w:styleId="HTMLCode">
    <w:name w:val="HTML Code"/>
    <w:basedOn w:val="DefaultParagraphFont"/>
    <w:uiPriority w:val="99"/>
    <w:semiHidden/>
    <w:unhideWhenUsed/>
    <w:rsid w:val="00040CBB"/>
    <w:rPr>
      <w:rFonts w:ascii="Consolas" w:hAnsi="Consolas"/>
      <w:sz w:val="22"/>
      <w:szCs w:val="20"/>
    </w:rPr>
  </w:style>
  <w:style w:type="character" w:styleId="HTMLKeyboard">
    <w:name w:val="HTML Keyboard"/>
    <w:basedOn w:val="DefaultParagraphFont"/>
    <w:uiPriority w:val="99"/>
    <w:semiHidden/>
    <w:unhideWhenUsed/>
    <w:rsid w:val="00040CBB"/>
    <w:rPr>
      <w:rFonts w:ascii="Consolas" w:hAnsi="Consolas"/>
      <w:sz w:val="22"/>
      <w:szCs w:val="20"/>
    </w:rPr>
  </w:style>
  <w:style w:type="character" w:styleId="HTMLTypewriter">
    <w:name w:val="HTML Typewriter"/>
    <w:basedOn w:val="DefaultParagraphFont"/>
    <w:uiPriority w:val="99"/>
    <w:semiHidden/>
    <w:unhideWhenUsed/>
    <w:rsid w:val="00040CBB"/>
    <w:rPr>
      <w:rFonts w:ascii="Consolas" w:hAnsi="Consolas"/>
      <w:sz w:val="22"/>
      <w:szCs w:val="20"/>
    </w:rPr>
  </w:style>
  <w:style w:type="character" w:styleId="Hyperlink">
    <w:name w:val="Hyperlink"/>
    <w:basedOn w:val="DefaultParagraphFont"/>
    <w:uiPriority w:val="99"/>
    <w:semiHidden/>
    <w:unhideWhenUsed/>
    <w:rsid w:val="00CB53B9"/>
    <w:rPr>
      <w:color w:val="5F5F5F" w:themeColor="hyperlink"/>
      <w:u w:val="single"/>
    </w:rPr>
  </w:style>
  <w:style w:type="paragraph" w:styleId="ListParagraph">
    <w:name w:val="List Paragraph"/>
    <w:basedOn w:val="Normal"/>
    <w:uiPriority w:val="34"/>
    <w:unhideWhenUsed/>
    <w:qFormat/>
    <w:rsid w:val="00B530FC"/>
    <w:pPr>
      <w:ind w:left="720"/>
      <w:contextualSpacing/>
    </w:pPr>
  </w:style>
  <w:style w:type="character" w:customStyle="1" w:styleId="apple-tab-span">
    <w:name w:val="apple-tab-span"/>
    <w:basedOn w:val="DefaultParagraphFont"/>
    <w:rsid w:val="00E50166"/>
  </w:style>
  <w:style w:type="character" w:customStyle="1" w:styleId="docurl">
    <w:name w:val="docurl"/>
    <w:basedOn w:val="DefaultParagraphFont"/>
    <w:rsid w:val="00C12B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04450">
      <w:bodyDiv w:val="1"/>
      <w:marLeft w:val="0"/>
      <w:marRight w:val="0"/>
      <w:marTop w:val="0"/>
      <w:marBottom w:val="0"/>
      <w:divBdr>
        <w:top w:val="none" w:sz="0" w:space="0" w:color="auto"/>
        <w:left w:val="none" w:sz="0" w:space="0" w:color="auto"/>
        <w:bottom w:val="none" w:sz="0" w:space="0" w:color="auto"/>
        <w:right w:val="none" w:sz="0" w:space="0" w:color="auto"/>
      </w:divBdr>
    </w:div>
    <w:div w:id="5064846">
      <w:bodyDiv w:val="1"/>
      <w:marLeft w:val="0"/>
      <w:marRight w:val="0"/>
      <w:marTop w:val="0"/>
      <w:marBottom w:val="0"/>
      <w:divBdr>
        <w:top w:val="none" w:sz="0" w:space="0" w:color="auto"/>
        <w:left w:val="none" w:sz="0" w:space="0" w:color="auto"/>
        <w:bottom w:val="none" w:sz="0" w:space="0" w:color="auto"/>
        <w:right w:val="none" w:sz="0" w:space="0" w:color="auto"/>
      </w:divBdr>
    </w:div>
    <w:div w:id="24332730">
      <w:bodyDiv w:val="1"/>
      <w:marLeft w:val="0"/>
      <w:marRight w:val="0"/>
      <w:marTop w:val="0"/>
      <w:marBottom w:val="0"/>
      <w:divBdr>
        <w:top w:val="none" w:sz="0" w:space="0" w:color="auto"/>
        <w:left w:val="none" w:sz="0" w:space="0" w:color="auto"/>
        <w:bottom w:val="none" w:sz="0" w:space="0" w:color="auto"/>
        <w:right w:val="none" w:sz="0" w:space="0" w:color="auto"/>
      </w:divBdr>
    </w:div>
    <w:div w:id="53546790">
      <w:bodyDiv w:val="1"/>
      <w:marLeft w:val="0"/>
      <w:marRight w:val="0"/>
      <w:marTop w:val="0"/>
      <w:marBottom w:val="0"/>
      <w:divBdr>
        <w:top w:val="none" w:sz="0" w:space="0" w:color="auto"/>
        <w:left w:val="none" w:sz="0" w:space="0" w:color="auto"/>
        <w:bottom w:val="none" w:sz="0" w:space="0" w:color="auto"/>
        <w:right w:val="none" w:sz="0" w:space="0" w:color="auto"/>
      </w:divBdr>
    </w:div>
    <w:div w:id="59601183">
      <w:bodyDiv w:val="1"/>
      <w:marLeft w:val="0"/>
      <w:marRight w:val="0"/>
      <w:marTop w:val="0"/>
      <w:marBottom w:val="0"/>
      <w:divBdr>
        <w:top w:val="none" w:sz="0" w:space="0" w:color="auto"/>
        <w:left w:val="none" w:sz="0" w:space="0" w:color="auto"/>
        <w:bottom w:val="none" w:sz="0" w:space="0" w:color="auto"/>
        <w:right w:val="none" w:sz="0" w:space="0" w:color="auto"/>
      </w:divBdr>
    </w:div>
    <w:div w:id="154955321">
      <w:bodyDiv w:val="1"/>
      <w:marLeft w:val="0"/>
      <w:marRight w:val="0"/>
      <w:marTop w:val="0"/>
      <w:marBottom w:val="0"/>
      <w:divBdr>
        <w:top w:val="none" w:sz="0" w:space="0" w:color="auto"/>
        <w:left w:val="none" w:sz="0" w:space="0" w:color="auto"/>
        <w:bottom w:val="none" w:sz="0" w:space="0" w:color="auto"/>
        <w:right w:val="none" w:sz="0" w:space="0" w:color="auto"/>
      </w:divBdr>
    </w:div>
    <w:div w:id="166212439">
      <w:bodyDiv w:val="1"/>
      <w:marLeft w:val="0"/>
      <w:marRight w:val="0"/>
      <w:marTop w:val="0"/>
      <w:marBottom w:val="0"/>
      <w:divBdr>
        <w:top w:val="none" w:sz="0" w:space="0" w:color="auto"/>
        <w:left w:val="none" w:sz="0" w:space="0" w:color="auto"/>
        <w:bottom w:val="none" w:sz="0" w:space="0" w:color="auto"/>
        <w:right w:val="none" w:sz="0" w:space="0" w:color="auto"/>
      </w:divBdr>
    </w:div>
    <w:div w:id="221018099">
      <w:bodyDiv w:val="1"/>
      <w:marLeft w:val="0"/>
      <w:marRight w:val="0"/>
      <w:marTop w:val="0"/>
      <w:marBottom w:val="0"/>
      <w:divBdr>
        <w:top w:val="none" w:sz="0" w:space="0" w:color="auto"/>
        <w:left w:val="none" w:sz="0" w:space="0" w:color="auto"/>
        <w:bottom w:val="none" w:sz="0" w:space="0" w:color="auto"/>
        <w:right w:val="none" w:sz="0" w:space="0" w:color="auto"/>
      </w:divBdr>
    </w:div>
    <w:div w:id="283269884">
      <w:bodyDiv w:val="1"/>
      <w:marLeft w:val="0"/>
      <w:marRight w:val="0"/>
      <w:marTop w:val="0"/>
      <w:marBottom w:val="0"/>
      <w:divBdr>
        <w:top w:val="none" w:sz="0" w:space="0" w:color="auto"/>
        <w:left w:val="none" w:sz="0" w:space="0" w:color="auto"/>
        <w:bottom w:val="none" w:sz="0" w:space="0" w:color="auto"/>
        <w:right w:val="none" w:sz="0" w:space="0" w:color="auto"/>
      </w:divBdr>
    </w:div>
    <w:div w:id="292911837">
      <w:bodyDiv w:val="1"/>
      <w:marLeft w:val="0"/>
      <w:marRight w:val="0"/>
      <w:marTop w:val="0"/>
      <w:marBottom w:val="0"/>
      <w:divBdr>
        <w:top w:val="none" w:sz="0" w:space="0" w:color="auto"/>
        <w:left w:val="none" w:sz="0" w:space="0" w:color="auto"/>
        <w:bottom w:val="none" w:sz="0" w:space="0" w:color="auto"/>
        <w:right w:val="none" w:sz="0" w:space="0" w:color="auto"/>
      </w:divBdr>
    </w:div>
    <w:div w:id="321664223">
      <w:bodyDiv w:val="1"/>
      <w:marLeft w:val="0"/>
      <w:marRight w:val="0"/>
      <w:marTop w:val="0"/>
      <w:marBottom w:val="0"/>
      <w:divBdr>
        <w:top w:val="none" w:sz="0" w:space="0" w:color="auto"/>
        <w:left w:val="none" w:sz="0" w:space="0" w:color="auto"/>
        <w:bottom w:val="none" w:sz="0" w:space="0" w:color="auto"/>
        <w:right w:val="none" w:sz="0" w:space="0" w:color="auto"/>
      </w:divBdr>
    </w:div>
    <w:div w:id="347681811">
      <w:bodyDiv w:val="1"/>
      <w:marLeft w:val="0"/>
      <w:marRight w:val="0"/>
      <w:marTop w:val="0"/>
      <w:marBottom w:val="0"/>
      <w:divBdr>
        <w:top w:val="none" w:sz="0" w:space="0" w:color="auto"/>
        <w:left w:val="none" w:sz="0" w:space="0" w:color="auto"/>
        <w:bottom w:val="none" w:sz="0" w:space="0" w:color="auto"/>
        <w:right w:val="none" w:sz="0" w:space="0" w:color="auto"/>
      </w:divBdr>
    </w:div>
    <w:div w:id="351567352">
      <w:bodyDiv w:val="1"/>
      <w:marLeft w:val="0"/>
      <w:marRight w:val="0"/>
      <w:marTop w:val="0"/>
      <w:marBottom w:val="0"/>
      <w:divBdr>
        <w:top w:val="none" w:sz="0" w:space="0" w:color="auto"/>
        <w:left w:val="none" w:sz="0" w:space="0" w:color="auto"/>
        <w:bottom w:val="none" w:sz="0" w:space="0" w:color="auto"/>
        <w:right w:val="none" w:sz="0" w:space="0" w:color="auto"/>
      </w:divBdr>
    </w:div>
    <w:div w:id="390467123">
      <w:bodyDiv w:val="1"/>
      <w:marLeft w:val="0"/>
      <w:marRight w:val="0"/>
      <w:marTop w:val="0"/>
      <w:marBottom w:val="0"/>
      <w:divBdr>
        <w:top w:val="none" w:sz="0" w:space="0" w:color="auto"/>
        <w:left w:val="none" w:sz="0" w:space="0" w:color="auto"/>
        <w:bottom w:val="none" w:sz="0" w:space="0" w:color="auto"/>
        <w:right w:val="none" w:sz="0" w:space="0" w:color="auto"/>
      </w:divBdr>
    </w:div>
    <w:div w:id="423455550">
      <w:bodyDiv w:val="1"/>
      <w:marLeft w:val="0"/>
      <w:marRight w:val="0"/>
      <w:marTop w:val="0"/>
      <w:marBottom w:val="0"/>
      <w:divBdr>
        <w:top w:val="none" w:sz="0" w:space="0" w:color="auto"/>
        <w:left w:val="none" w:sz="0" w:space="0" w:color="auto"/>
        <w:bottom w:val="none" w:sz="0" w:space="0" w:color="auto"/>
        <w:right w:val="none" w:sz="0" w:space="0" w:color="auto"/>
      </w:divBdr>
    </w:div>
    <w:div w:id="433138934">
      <w:bodyDiv w:val="1"/>
      <w:marLeft w:val="0"/>
      <w:marRight w:val="0"/>
      <w:marTop w:val="0"/>
      <w:marBottom w:val="0"/>
      <w:divBdr>
        <w:top w:val="none" w:sz="0" w:space="0" w:color="auto"/>
        <w:left w:val="none" w:sz="0" w:space="0" w:color="auto"/>
        <w:bottom w:val="none" w:sz="0" w:space="0" w:color="auto"/>
        <w:right w:val="none" w:sz="0" w:space="0" w:color="auto"/>
      </w:divBdr>
    </w:div>
    <w:div w:id="527842473">
      <w:bodyDiv w:val="1"/>
      <w:marLeft w:val="0"/>
      <w:marRight w:val="0"/>
      <w:marTop w:val="0"/>
      <w:marBottom w:val="0"/>
      <w:divBdr>
        <w:top w:val="none" w:sz="0" w:space="0" w:color="auto"/>
        <w:left w:val="none" w:sz="0" w:space="0" w:color="auto"/>
        <w:bottom w:val="none" w:sz="0" w:space="0" w:color="auto"/>
        <w:right w:val="none" w:sz="0" w:space="0" w:color="auto"/>
      </w:divBdr>
    </w:div>
    <w:div w:id="587740603">
      <w:bodyDiv w:val="1"/>
      <w:marLeft w:val="0"/>
      <w:marRight w:val="0"/>
      <w:marTop w:val="0"/>
      <w:marBottom w:val="0"/>
      <w:divBdr>
        <w:top w:val="none" w:sz="0" w:space="0" w:color="auto"/>
        <w:left w:val="none" w:sz="0" w:space="0" w:color="auto"/>
        <w:bottom w:val="none" w:sz="0" w:space="0" w:color="auto"/>
        <w:right w:val="none" w:sz="0" w:space="0" w:color="auto"/>
      </w:divBdr>
    </w:div>
    <w:div w:id="614597606">
      <w:bodyDiv w:val="1"/>
      <w:marLeft w:val="0"/>
      <w:marRight w:val="0"/>
      <w:marTop w:val="0"/>
      <w:marBottom w:val="0"/>
      <w:divBdr>
        <w:top w:val="none" w:sz="0" w:space="0" w:color="auto"/>
        <w:left w:val="none" w:sz="0" w:space="0" w:color="auto"/>
        <w:bottom w:val="none" w:sz="0" w:space="0" w:color="auto"/>
        <w:right w:val="none" w:sz="0" w:space="0" w:color="auto"/>
      </w:divBdr>
    </w:div>
    <w:div w:id="659576166">
      <w:bodyDiv w:val="1"/>
      <w:marLeft w:val="0"/>
      <w:marRight w:val="0"/>
      <w:marTop w:val="0"/>
      <w:marBottom w:val="0"/>
      <w:divBdr>
        <w:top w:val="none" w:sz="0" w:space="0" w:color="auto"/>
        <w:left w:val="none" w:sz="0" w:space="0" w:color="auto"/>
        <w:bottom w:val="none" w:sz="0" w:space="0" w:color="auto"/>
        <w:right w:val="none" w:sz="0" w:space="0" w:color="auto"/>
      </w:divBdr>
    </w:div>
    <w:div w:id="662006836">
      <w:bodyDiv w:val="1"/>
      <w:marLeft w:val="0"/>
      <w:marRight w:val="0"/>
      <w:marTop w:val="0"/>
      <w:marBottom w:val="0"/>
      <w:divBdr>
        <w:top w:val="none" w:sz="0" w:space="0" w:color="auto"/>
        <w:left w:val="none" w:sz="0" w:space="0" w:color="auto"/>
        <w:bottom w:val="none" w:sz="0" w:space="0" w:color="auto"/>
        <w:right w:val="none" w:sz="0" w:space="0" w:color="auto"/>
      </w:divBdr>
    </w:div>
    <w:div w:id="699235983">
      <w:bodyDiv w:val="1"/>
      <w:marLeft w:val="0"/>
      <w:marRight w:val="0"/>
      <w:marTop w:val="0"/>
      <w:marBottom w:val="0"/>
      <w:divBdr>
        <w:top w:val="none" w:sz="0" w:space="0" w:color="auto"/>
        <w:left w:val="none" w:sz="0" w:space="0" w:color="auto"/>
        <w:bottom w:val="none" w:sz="0" w:space="0" w:color="auto"/>
        <w:right w:val="none" w:sz="0" w:space="0" w:color="auto"/>
      </w:divBdr>
    </w:div>
    <w:div w:id="719521006">
      <w:bodyDiv w:val="1"/>
      <w:marLeft w:val="0"/>
      <w:marRight w:val="0"/>
      <w:marTop w:val="0"/>
      <w:marBottom w:val="0"/>
      <w:divBdr>
        <w:top w:val="none" w:sz="0" w:space="0" w:color="auto"/>
        <w:left w:val="none" w:sz="0" w:space="0" w:color="auto"/>
        <w:bottom w:val="none" w:sz="0" w:space="0" w:color="auto"/>
        <w:right w:val="none" w:sz="0" w:space="0" w:color="auto"/>
      </w:divBdr>
    </w:div>
    <w:div w:id="735082056">
      <w:bodyDiv w:val="1"/>
      <w:marLeft w:val="0"/>
      <w:marRight w:val="0"/>
      <w:marTop w:val="0"/>
      <w:marBottom w:val="0"/>
      <w:divBdr>
        <w:top w:val="none" w:sz="0" w:space="0" w:color="auto"/>
        <w:left w:val="none" w:sz="0" w:space="0" w:color="auto"/>
        <w:bottom w:val="none" w:sz="0" w:space="0" w:color="auto"/>
        <w:right w:val="none" w:sz="0" w:space="0" w:color="auto"/>
      </w:divBdr>
    </w:div>
    <w:div w:id="781341579">
      <w:bodyDiv w:val="1"/>
      <w:marLeft w:val="0"/>
      <w:marRight w:val="0"/>
      <w:marTop w:val="0"/>
      <w:marBottom w:val="0"/>
      <w:divBdr>
        <w:top w:val="none" w:sz="0" w:space="0" w:color="auto"/>
        <w:left w:val="none" w:sz="0" w:space="0" w:color="auto"/>
        <w:bottom w:val="none" w:sz="0" w:space="0" w:color="auto"/>
        <w:right w:val="none" w:sz="0" w:space="0" w:color="auto"/>
      </w:divBdr>
    </w:div>
    <w:div w:id="819149737">
      <w:bodyDiv w:val="1"/>
      <w:marLeft w:val="0"/>
      <w:marRight w:val="0"/>
      <w:marTop w:val="0"/>
      <w:marBottom w:val="0"/>
      <w:divBdr>
        <w:top w:val="none" w:sz="0" w:space="0" w:color="auto"/>
        <w:left w:val="none" w:sz="0" w:space="0" w:color="auto"/>
        <w:bottom w:val="none" w:sz="0" w:space="0" w:color="auto"/>
        <w:right w:val="none" w:sz="0" w:space="0" w:color="auto"/>
      </w:divBdr>
      <w:divsChild>
        <w:div w:id="1852840366">
          <w:marLeft w:val="0"/>
          <w:marRight w:val="0"/>
          <w:marTop w:val="0"/>
          <w:marBottom w:val="300"/>
          <w:divBdr>
            <w:top w:val="none" w:sz="0" w:space="0" w:color="auto"/>
            <w:left w:val="none" w:sz="0" w:space="0" w:color="auto"/>
            <w:bottom w:val="none" w:sz="0" w:space="0" w:color="auto"/>
            <w:right w:val="none" w:sz="0" w:space="0" w:color="auto"/>
          </w:divBdr>
          <w:divsChild>
            <w:div w:id="1561094728">
              <w:marLeft w:val="0"/>
              <w:marRight w:val="0"/>
              <w:marTop w:val="0"/>
              <w:marBottom w:val="0"/>
              <w:divBdr>
                <w:top w:val="none" w:sz="0" w:space="0" w:color="auto"/>
                <w:left w:val="none" w:sz="0" w:space="0" w:color="auto"/>
                <w:bottom w:val="none" w:sz="0" w:space="0" w:color="auto"/>
                <w:right w:val="none" w:sz="0" w:space="0" w:color="auto"/>
              </w:divBdr>
              <w:divsChild>
                <w:div w:id="87190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516663">
      <w:bodyDiv w:val="1"/>
      <w:marLeft w:val="0"/>
      <w:marRight w:val="0"/>
      <w:marTop w:val="0"/>
      <w:marBottom w:val="0"/>
      <w:divBdr>
        <w:top w:val="none" w:sz="0" w:space="0" w:color="auto"/>
        <w:left w:val="none" w:sz="0" w:space="0" w:color="auto"/>
        <w:bottom w:val="none" w:sz="0" w:space="0" w:color="auto"/>
        <w:right w:val="none" w:sz="0" w:space="0" w:color="auto"/>
      </w:divBdr>
    </w:div>
    <w:div w:id="935475584">
      <w:bodyDiv w:val="1"/>
      <w:marLeft w:val="0"/>
      <w:marRight w:val="0"/>
      <w:marTop w:val="0"/>
      <w:marBottom w:val="0"/>
      <w:divBdr>
        <w:top w:val="none" w:sz="0" w:space="0" w:color="auto"/>
        <w:left w:val="none" w:sz="0" w:space="0" w:color="auto"/>
        <w:bottom w:val="none" w:sz="0" w:space="0" w:color="auto"/>
        <w:right w:val="none" w:sz="0" w:space="0" w:color="auto"/>
      </w:divBdr>
    </w:div>
    <w:div w:id="1089959836">
      <w:bodyDiv w:val="1"/>
      <w:marLeft w:val="0"/>
      <w:marRight w:val="0"/>
      <w:marTop w:val="0"/>
      <w:marBottom w:val="0"/>
      <w:divBdr>
        <w:top w:val="none" w:sz="0" w:space="0" w:color="auto"/>
        <w:left w:val="none" w:sz="0" w:space="0" w:color="auto"/>
        <w:bottom w:val="none" w:sz="0" w:space="0" w:color="auto"/>
        <w:right w:val="none" w:sz="0" w:space="0" w:color="auto"/>
      </w:divBdr>
    </w:div>
    <w:div w:id="1164321403">
      <w:bodyDiv w:val="1"/>
      <w:marLeft w:val="0"/>
      <w:marRight w:val="0"/>
      <w:marTop w:val="0"/>
      <w:marBottom w:val="0"/>
      <w:divBdr>
        <w:top w:val="none" w:sz="0" w:space="0" w:color="auto"/>
        <w:left w:val="none" w:sz="0" w:space="0" w:color="auto"/>
        <w:bottom w:val="none" w:sz="0" w:space="0" w:color="auto"/>
        <w:right w:val="none" w:sz="0" w:space="0" w:color="auto"/>
      </w:divBdr>
    </w:div>
    <w:div w:id="1184636109">
      <w:bodyDiv w:val="1"/>
      <w:marLeft w:val="0"/>
      <w:marRight w:val="0"/>
      <w:marTop w:val="0"/>
      <w:marBottom w:val="0"/>
      <w:divBdr>
        <w:top w:val="none" w:sz="0" w:space="0" w:color="auto"/>
        <w:left w:val="none" w:sz="0" w:space="0" w:color="auto"/>
        <w:bottom w:val="none" w:sz="0" w:space="0" w:color="auto"/>
        <w:right w:val="none" w:sz="0" w:space="0" w:color="auto"/>
      </w:divBdr>
    </w:div>
    <w:div w:id="1200359933">
      <w:bodyDiv w:val="1"/>
      <w:marLeft w:val="0"/>
      <w:marRight w:val="0"/>
      <w:marTop w:val="0"/>
      <w:marBottom w:val="0"/>
      <w:divBdr>
        <w:top w:val="none" w:sz="0" w:space="0" w:color="auto"/>
        <w:left w:val="none" w:sz="0" w:space="0" w:color="auto"/>
        <w:bottom w:val="none" w:sz="0" w:space="0" w:color="auto"/>
        <w:right w:val="none" w:sz="0" w:space="0" w:color="auto"/>
      </w:divBdr>
    </w:div>
    <w:div w:id="1317998865">
      <w:bodyDiv w:val="1"/>
      <w:marLeft w:val="0"/>
      <w:marRight w:val="0"/>
      <w:marTop w:val="0"/>
      <w:marBottom w:val="0"/>
      <w:divBdr>
        <w:top w:val="none" w:sz="0" w:space="0" w:color="auto"/>
        <w:left w:val="none" w:sz="0" w:space="0" w:color="auto"/>
        <w:bottom w:val="none" w:sz="0" w:space="0" w:color="auto"/>
        <w:right w:val="none" w:sz="0" w:space="0" w:color="auto"/>
      </w:divBdr>
    </w:div>
    <w:div w:id="1367367390">
      <w:bodyDiv w:val="1"/>
      <w:marLeft w:val="0"/>
      <w:marRight w:val="0"/>
      <w:marTop w:val="0"/>
      <w:marBottom w:val="0"/>
      <w:divBdr>
        <w:top w:val="none" w:sz="0" w:space="0" w:color="auto"/>
        <w:left w:val="none" w:sz="0" w:space="0" w:color="auto"/>
        <w:bottom w:val="none" w:sz="0" w:space="0" w:color="auto"/>
        <w:right w:val="none" w:sz="0" w:space="0" w:color="auto"/>
      </w:divBdr>
    </w:div>
    <w:div w:id="1389036087">
      <w:bodyDiv w:val="1"/>
      <w:marLeft w:val="0"/>
      <w:marRight w:val="0"/>
      <w:marTop w:val="0"/>
      <w:marBottom w:val="0"/>
      <w:divBdr>
        <w:top w:val="none" w:sz="0" w:space="0" w:color="auto"/>
        <w:left w:val="none" w:sz="0" w:space="0" w:color="auto"/>
        <w:bottom w:val="none" w:sz="0" w:space="0" w:color="auto"/>
        <w:right w:val="none" w:sz="0" w:space="0" w:color="auto"/>
      </w:divBdr>
    </w:div>
    <w:div w:id="1437410375">
      <w:bodyDiv w:val="1"/>
      <w:marLeft w:val="0"/>
      <w:marRight w:val="0"/>
      <w:marTop w:val="0"/>
      <w:marBottom w:val="0"/>
      <w:divBdr>
        <w:top w:val="none" w:sz="0" w:space="0" w:color="auto"/>
        <w:left w:val="none" w:sz="0" w:space="0" w:color="auto"/>
        <w:bottom w:val="none" w:sz="0" w:space="0" w:color="auto"/>
        <w:right w:val="none" w:sz="0" w:space="0" w:color="auto"/>
      </w:divBdr>
    </w:div>
    <w:div w:id="1470585005">
      <w:bodyDiv w:val="1"/>
      <w:marLeft w:val="0"/>
      <w:marRight w:val="0"/>
      <w:marTop w:val="0"/>
      <w:marBottom w:val="0"/>
      <w:divBdr>
        <w:top w:val="none" w:sz="0" w:space="0" w:color="auto"/>
        <w:left w:val="none" w:sz="0" w:space="0" w:color="auto"/>
        <w:bottom w:val="none" w:sz="0" w:space="0" w:color="auto"/>
        <w:right w:val="none" w:sz="0" w:space="0" w:color="auto"/>
      </w:divBdr>
    </w:div>
    <w:div w:id="1505627467">
      <w:bodyDiv w:val="1"/>
      <w:marLeft w:val="0"/>
      <w:marRight w:val="0"/>
      <w:marTop w:val="0"/>
      <w:marBottom w:val="0"/>
      <w:divBdr>
        <w:top w:val="none" w:sz="0" w:space="0" w:color="auto"/>
        <w:left w:val="none" w:sz="0" w:space="0" w:color="auto"/>
        <w:bottom w:val="none" w:sz="0" w:space="0" w:color="auto"/>
        <w:right w:val="none" w:sz="0" w:space="0" w:color="auto"/>
      </w:divBdr>
    </w:div>
    <w:div w:id="1556115981">
      <w:bodyDiv w:val="1"/>
      <w:marLeft w:val="0"/>
      <w:marRight w:val="0"/>
      <w:marTop w:val="0"/>
      <w:marBottom w:val="0"/>
      <w:divBdr>
        <w:top w:val="none" w:sz="0" w:space="0" w:color="auto"/>
        <w:left w:val="none" w:sz="0" w:space="0" w:color="auto"/>
        <w:bottom w:val="none" w:sz="0" w:space="0" w:color="auto"/>
        <w:right w:val="none" w:sz="0" w:space="0" w:color="auto"/>
      </w:divBdr>
    </w:div>
    <w:div w:id="1601061674">
      <w:bodyDiv w:val="1"/>
      <w:marLeft w:val="0"/>
      <w:marRight w:val="0"/>
      <w:marTop w:val="0"/>
      <w:marBottom w:val="0"/>
      <w:divBdr>
        <w:top w:val="none" w:sz="0" w:space="0" w:color="auto"/>
        <w:left w:val="none" w:sz="0" w:space="0" w:color="auto"/>
        <w:bottom w:val="none" w:sz="0" w:space="0" w:color="auto"/>
        <w:right w:val="none" w:sz="0" w:space="0" w:color="auto"/>
      </w:divBdr>
    </w:div>
    <w:div w:id="1647082727">
      <w:bodyDiv w:val="1"/>
      <w:marLeft w:val="0"/>
      <w:marRight w:val="0"/>
      <w:marTop w:val="0"/>
      <w:marBottom w:val="0"/>
      <w:divBdr>
        <w:top w:val="none" w:sz="0" w:space="0" w:color="auto"/>
        <w:left w:val="none" w:sz="0" w:space="0" w:color="auto"/>
        <w:bottom w:val="none" w:sz="0" w:space="0" w:color="auto"/>
        <w:right w:val="none" w:sz="0" w:space="0" w:color="auto"/>
      </w:divBdr>
    </w:div>
    <w:div w:id="1682396408">
      <w:bodyDiv w:val="1"/>
      <w:marLeft w:val="0"/>
      <w:marRight w:val="0"/>
      <w:marTop w:val="0"/>
      <w:marBottom w:val="0"/>
      <w:divBdr>
        <w:top w:val="none" w:sz="0" w:space="0" w:color="auto"/>
        <w:left w:val="none" w:sz="0" w:space="0" w:color="auto"/>
        <w:bottom w:val="none" w:sz="0" w:space="0" w:color="auto"/>
        <w:right w:val="none" w:sz="0" w:space="0" w:color="auto"/>
      </w:divBdr>
    </w:div>
    <w:div w:id="1703285421">
      <w:bodyDiv w:val="1"/>
      <w:marLeft w:val="0"/>
      <w:marRight w:val="0"/>
      <w:marTop w:val="0"/>
      <w:marBottom w:val="0"/>
      <w:divBdr>
        <w:top w:val="none" w:sz="0" w:space="0" w:color="auto"/>
        <w:left w:val="none" w:sz="0" w:space="0" w:color="auto"/>
        <w:bottom w:val="none" w:sz="0" w:space="0" w:color="auto"/>
        <w:right w:val="none" w:sz="0" w:space="0" w:color="auto"/>
      </w:divBdr>
    </w:div>
    <w:div w:id="1825049027">
      <w:bodyDiv w:val="1"/>
      <w:marLeft w:val="0"/>
      <w:marRight w:val="0"/>
      <w:marTop w:val="0"/>
      <w:marBottom w:val="0"/>
      <w:divBdr>
        <w:top w:val="none" w:sz="0" w:space="0" w:color="auto"/>
        <w:left w:val="none" w:sz="0" w:space="0" w:color="auto"/>
        <w:bottom w:val="none" w:sz="0" w:space="0" w:color="auto"/>
        <w:right w:val="none" w:sz="0" w:space="0" w:color="auto"/>
      </w:divBdr>
    </w:div>
    <w:div w:id="1859731816">
      <w:bodyDiv w:val="1"/>
      <w:marLeft w:val="0"/>
      <w:marRight w:val="0"/>
      <w:marTop w:val="0"/>
      <w:marBottom w:val="0"/>
      <w:divBdr>
        <w:top w:val="none" w:sz="0" w:space="0" w:color="auto"/>
        <w:left w:val="none" w:sz="0" w:space="0" w:color="auto"/>
        <w:bottom w:val="none" w:sz="0" w:space="0" w:color="auto"/>
        <w:right w:val="none" w:sz="0" w:space="0" w:color="auto"/>
      </w:divBdr>
    </w:div>
    <w:div w:id="1867130828">
      <w:bodyDiv w:val="1"/>
      <w:marLeft w:val="0"/>
      <w:marRight w:val="0"/>
      <w:marTop w:val="0"/>
      <w:marBottom w:val="0"/>
      <w:divBdr>
        <w:top w:val="none" w:sz="0" w:space="0" w:color="auto"/>
        <w:left w:val="none" w:sz="0" w:space="0" w:color="auto"/>
        <w:bottom w:val="none" w:sz="0" w:space="0" w:color="auto"/>
        <w:right w:val="none" w:sz="0" w:space="0" w:color="auto"/>
      </w:divBdr>
      <w:divsChild>
        <w:div w:id="249585765">
          <w:marLeft w:val="0"/>
          <w:marRight w:val="0"/>
          <w:marTop w:val="0"/>
          <w:marBottom w:val="300"/>
          <w:divBdr>
            <w:top w:val="none" w:sz="0" w:space="0" w:color="auto"/>
            <w:left w:val="none" w:sz="0" w:space="0" w:color="auto"/>
            <w:bottom w:val="none" w:sz="0" w:space="0" w:color="auto"/>
            <w:right w:val="none" w:sz="0" w:space="0" w:color="auto"/>
          </w:divBdr>
          <w:divsChild>
            <w:div w:id="71320471">
              <w:marLeft w:val="0"/>
              <w:marRight w:val="0"/>
              <w:marTop w:val="0"/>
              <w:marBottom w:val="0"/>
              <w:divBdr>
                <w:top w:val="none" w:sz="0" w:space="0" w:color="auto"/>
                <w:left w:val="none" w:sz="0" w:space="0" w:color="auto"/>
                <w:bottom w:val="none" w:sz="0" w:space="0" w:color="auto"/>
                <w:right w:val="none" w:sz="0" w:space="0" w:color="auto"/>
              </w:divBdr>
              <w:divsChild>
                <w:div w:id="1086726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541335">
      <w:bodyDiv w:val="1"/>
      <w:marLeft w:val="0"/>
      <w:marRight w:val="0"/>
      <w:marTop w:val="0"/>
      <w:marBottom w:val="0"/>
      <w:divBdr>
        <w:top w:val="none" w:sz="0" w:space="0" w:color="auto"/>
        <w:left w:val="none" w:sz="0" w:space="0" w:color="auto"/>
        <w:bottom w:val="none" w:sz="0" w:space="0" w:color="auto"/>
        <w:right w:val="none" w:sz="0" w:space="0" w:color="auto"/>
      </w:divBdr>
    </w:div>
    <w:div w:id="1919558046">
      <w:bodyDiv w:val="1"/>
      <w:marLeft w:val="0"/>
      <w:marRight w:val="0"/>
      <w:marTop w:val="0"/>
      <w:marBottom w:val="0"/>
      <w:divBdr>
        <w:top w:val="none" w:sz="0" w:space="0" w:color="auto"/>
        <w:left w:val="none" w:sz="0" w:space="0" w:color="auto"/>
        <w:bottom w:val="none" w:sz="0" w:space="0" w:color="auto"/>
        <w:right w:val="none" w:sz="0" w:space="0" w:color="auto"/>
      </w:divBdr>
    </w:div>
    <w:div w:id="2017421617">
      <w:bodyDiv w:val="1"/>
      <w:marLeft w:val="0"/>
      <w:marRight w:val="0"/>
      <w:marTop w:val="0"/>
      <w:marBottom w:val="0"/>
      <w:divBdr>
        <w:top w:val="none" w:sz="0" w:space="0" w:color="auto"/>
        <w:left w:val="none" w:sz="0" w:space="0" w:color="auto"/>
        <w:bottom w:val="none" w:sz="0" w:space="0" w:color="auto"/>
        <w:right w:val="none" w:sz="0" w:space="0" w:color="auto"/>
      </w:divBdr>
    </w:div>
    <w:div w:id="2090613768">
      <w:bodyDiv w:val="1"/>
      <w:marLeft w:val="0"/>
      <w:marRight w:val="0"/>
      <w:marTop w:val="0"/>
      <w:marBottom w:val="0"/>
      <w:divBdr>
        <w:top w:val="none" w:sz="0" w:space="0" w:color="auto"/>
        <w:left w:val="none" w:sz="0" w:space="0" w:color="auto"/>
        <w:bottom w:val="none" w:sz="0" w:space="0" w:color="auto"/>
        <w:right w:val="none" w:sz="0" w:space="0" w:color="auto"/>
      </w:divBdr>
    </w:div>
    <w:div w:id="213497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ard\AppData\Local\Packages\Microsoft.Office.Desktop_8wekyb3d8bbwe\LocalCache\Roaming\Microsoft\Templates\MLA%20style%20paper.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MLA style paper</Template>
  <TotalTime>0</TotalTime>
  <Pages>2</Pages>
  <Words>376</Words>
  <Characters>2145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Loretha Page</dc:creator>
  <cp:lastModifiedBy>Loretha  Marie Page</cp:lastModifiedBy>
  <cp:revision>2</cp:revision>
  <dcterms:created xsi:type="dcterms:W3CDTF">2020-10-23T01:33:00Z</dcterms:created>
  <dcterms:modified xsi:type="dcterms:W3CDTF">2020-10-23T01:33:00Z</dcterms:modified>
  <cp:version/>
</cp:coreProperties>
</file>